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6F" w:rsidRPr="00F41FB4" w:rsidRDefault="00F41FB4" w:rsidP="00AA600D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41FB4">
        <w:rPr>
          <w:rFonts w:ascii="Times New Roman" w:hAnsi="Times New Roman" w:cs="Times New Roman"/>
          <w:b/>
          <w:sz w:val="24"/>
          <w:szCs w:val="24"/>
        </w:rPr>
        <w:t>Spojte správně pojmy v pravém sloupečku s pojmy v levém sloupečku.</w:t>
      </w:r>
    </w:p>
    <w:p w:rsid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0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rychlý zdroj energie</w:t>
      </w:r>
    </w:p>
    <w:p w:rsid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Tuky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nouzový zdroj energie</w:t>
      </w:r>
    </w:p>
    <w:p w:rsid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Sacharidy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0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nejvydatnější zdroj energie</w:t>
      </w:r>
    </w:p>
    <w:p w:rsidR="00A514A6" w:rsidRDefault="00A514A6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A514A6" w:rsidRDefault="00A514A6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:rsidR="00A514A6" w:rsidRDefault="00A514A6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1FB4" w:rsidRDefault="00F41FB4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41FB4" w:rsidRDefault="00F41FB4" w:rsidP="00AA600D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vlastnosti bílkovin je důležité, z jakých aminokyselin a v jakém pořadí jsou tvořeny. Změna pořadí nebo změna druhu aminokyseliny znamená jinou bílkovinu s jinými vlastnostmi.</w:t>
      </w:r>
    </w:p>
    <w:p w:rsid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z těchto 4 </w:t>
      </w:r>
      <w:proofErr w:type="gramStart"/>
      <w:r>
        <w:rPr>
          <w:rFonts w:ascii="Times New Roman" w:hAnsi="Times New Roman" w:cs="Times New Roman"/>
          <w:sz w:val="24"/>
          <w:szCs w:val="24"/>
        </w:rPr>
        <w:t>aminokyselin:  valin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(VAL),   alanin (ALA),   glycin (GLY),  cystein (CYS)</w:t>
      </w:r>
    </w:p>
    <w:p w:rsid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F41FB4">
        <w:rPr>
          <w:rFonts w:ascii="Times New Roman" w:hAnsi="Times New Roman" w:cs="Times New Roman"/>
          <w:sz w:val="24"/>
          <w:szCs w:val="24"/>
          <w:u w:val="single"/>
        </w:rPr>
        <w:t>pět různých</w:t>
      </w:r>
      <w:r>
        <w:rPr>
          <w:rFonts w:ascii="Times New Roman" w:hAnsi="Times New Roman" w:cs="Times New Roman"/>
          <w:sz w:val="24"/>
          <w:szCs w:val="24"/>
        </w:rPr>
        <w:t xml:space="preserve"> bílkovin o 6 aminokyselinách.</w:t>
      </w:r>
    </w:p>
    <w:p w:rsidR="00F41FB4" w:rsidRDefault="00F41FB4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56CF1">
        <w:rPr>
          <w:rFonts w:ascii="Times New Roman" w:hAnsi="Times New Roman" w:cs="Times New Roman"/>
          <w:b/>
          <w:sz w:val="24"/>
          <w:szCs w:val="24"/>
        </w:rPr>
        <w:t>VZOR: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ALA - CYS </w:t>
      </w:r>
      <w:r w:rsidR="00656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ALA </w:t>
      </w:r>
      <w:r w:rsidR="00656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VAL </w:t>
      </w:r>
      <w:r w:rsidR="00656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GLY - VAL </w:t>
      </w:r>
    </w:p>
    <w:p w:rsidR="00A514A6" w:rsidRDefault="00A514A6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600D" w:rsidRDefault="00AA600D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600D" w:rsidRDefault="00AA600D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47A5" w:rsidRDefault="00F947A5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600D" w:rsidRDefault="00AA600D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600D" w:rsidRDefault="00AA600D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600D" w:rsidRDefault="00AA600D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41FB4" w:rsidRPr="00AA600D" w:rsidRDefault="00F41FB4" w:rsidP="00AA600D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600D">
        <w:rPr>
          <w:rFonts w:ascii="Times New Roman" w:hAnsi="Times New Roman" w:cs="Times New Roman"/>
          <w:bCs/>
          <w:sz w:val="24"/>
          <w:szCs w:val="24"/>
        </w:rPr>
        <w:t xml:space="preserve">Molekula DNA je ze dvou vláken, kde se střídají nukleotidy obsahující báze cytosin (C), guanin (G), adenin (A) a </w:t>
      </w:r>
      <w:proofErr w:type="spellStart"/>
      <w:r w:rsidRPr="00AA600D">
        <w:rPr>
          <w:rFonts w:ascii="Times New Roman" w:hAnsi="Times New Roman" w:cs="Times New Roman"/>
          <w:bCs/>
          <w:sz w:val="24"/>
          <w:szCs w:val="24"/>
        </w:rPr>
        <w:t>thymin</w:t>
      </w:r>
      <w:proofErr w:type="spellEnd"/>
      <w:r w:rsidRPr="00AA600D">
        <w:rPr>
          <w:rFonts w:ascii="Times New Roman" w:hAnsi="Times New Roman" w:cs="Times New Roman"/>
          <w:bCs/>
          <w:sz w:val="24"/>
          <w:szCs w:val="24"/>
        </w:rPr>
        <w:t xml:space="preserve"> (T). Vždy se zákonitě páruje určitá báze jednoho vlákna s určitou bází druhého vlákna.</w:t>
      </w:r>
    </w:p>
    <w:p w:rsidR="00F41FB4" w:rsidRPr="00F41FB4" w:rsidRDefault="00F41FB4" w:rsidP="00AA600D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F41FB4">
        <w:rPr>
          <w:rFonts w:ascii="Times New Roman" w:hAnsi="Times New Roman" w:cs="Times New Roman"/>
          <w:bCs/>
          <w:sz w:val="24"/>
          <w:szCs w:val="24"/>
        </w:rPr>
        <w:t>Jaké bude pořadí bází v druhém vlákně, jestliže v prvním je pořadí</w:t>
      </w:r>
      <w:r w:rsidR="00AA600D">
        <w:rPr>
          <w:rFonts w:ascii="Times New Roman" w:hAnsi="Times New Roman" w:cs="Times New Roman"/>
          <w:bCs/>
          <w:sz w:val="24"/>
          <w:szCs w:val="24"/>
        </w:rPr>
        <w:t xml:space="preserve"> (napište pod následující řádek</w:t>
      </w:r>
      <w:r w:rsidRPr="00F41FB4">
        <w:rPr>
          <w:rFonts w:ascii="Times New Roman" w:hAnsi="Times New Roman" w:cs="Times New Roman"/>
          <w:bCs/>
          <w:sz w:val="24"/>
          <w:szCs w:val="24"/>
        </w:rPr>
        <w:t>:</w:t>
      </w:r>
    </w:p>
    <w:p w:rsidR="00F947A5" w:rsidRDefault="00F947A5" w:rsidP="00AA600D">
      <w:pPr>
        <w:pStyle w:val="Odstavecseseznamem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F41FB4" w:rsidRPr="00F41FB4" w:rsidRDefault="00F41FB4" w:rsidP="00AA600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1FB4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Pr="00F41FB4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F41FB4">
        <w:rPr>
          <w:rFonts w:ascii="Times New Roman" w:hAnsi="Times New Roman" w:cs="Times New Roman"/>
          <w:bCs/>
          <w:sz w:val="24"/>
          <w:szCs w:val="24"/>
        </w:rPr>
        <w:t xml:space="preserve">.A  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>G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41FB4"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 T  A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 C 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00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3A">
        <w:rPr>
          <w:rFonts w:ascii="Times New Roman" w:hAnsi="Times New Roman" w:cs="Times New Roman"/>
          <w:bCs/>
          <w:sz w:val="24"/>
          <w:szCs w:val="24"/>
        </w:rPr>
        <w:t xml:space="preserve">   T     </w:t>
      </w:r>
      <w:r w:rsidRPr="00F41FB4">
        <w:rPr>
          <w:rFonts w:ascii="Times New Roman" w:hAnsi="Times New Roman" w:cs="Times New Roman"/>
          <w:bCs/>
          <w:sz w:val="24"/>
          <w:szCs w:val="24"/>
        </w:rPr>
        <w:t xml:space="preserve">…………… </w:t>
      </w:r>
    </w:p>
    <w:p w:rsidR="00F41FB4" w:rsidRDefault="00F41FB4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41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47A5" w:rsidRDefault="00F947A5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7826" w:rsidRPr="00F41FB4" w:rsidRDefault="004A7826" w:rsidP="00AA60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A7826" w:rsidRPr="00F41FB4" w:rsidSect="00F41FB4">
      <w:pgSz w:w="11906" w:h="16838"/>
      <w:pgMar w:top="454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6081A"/>
    <w:multiLevelType w:val="hybridMultilevel"/>
    <w:tmpl w:val="8C5050EC"/>
    <w:lvl w:ilvl="0" w:tplc="D07A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C4A62"/>
    <w:multiLevelType w:val="hybridMultilevel"/>
    <w:tmpl w:val="DD60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B4"/>
    <w:rsid w:val="004A7826"/>
    <w:rsid w:val="00656CF1"/>
    <w:rsid w:val="009C146F"/>
    <w:rsid w:val="00A368F9"/>
    <w:rsid w:val="00A514A6"/>
    <w:rsid w:val="00AA600D"/>
    <w:rsid w:val="00F41FB4"/>
    <w:rsid w:val="00F8523A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A45"/>
  <w15:docId w15:val="{8B895B6A-21D0-4D9D-B46D-ADF9C85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FB4"/>
    <w:pPr>
      <w:ind w:left="720"/>
      <w:contextualSpacing/>
    </w:pPr>
  </w:style>
  <w:style w:type="table" w:styleId="Mkatabulky">
    <w:name w:val="Table Grid"/>
    <w:basedOn w:val="Normlntabulka"/>
    <w:uiPriority w:val="59"/>
    <w:rsid w:val="004A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Hana Vícencová Kubelková</cp:lastModifiedBy>
  <cp:revision>7</cp:revision>
  <cp:lastPrinted>2023-02-20T12:44:00Z</cp:lastPrinted>
  <dcterms:created xsi:type="dcterms:W3CDTF">2023-02-19T15:38:00Z</dcterms:created>
  <dcterms:modified xsi:type="dcterms:W3CDTF">2025-02-12T10:53:00Z</dcterms:modified>
</cp:coreProperties>
</file>