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A37B" w14:textId="489908E7" w:rsidR="00E21D9B" w:rsidRDefault="005E5778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"https://www.youtube.com/watch?v=GIMc5X8CA5I" </w:instrText>
      </w:r>
      <w:r>
        <w:rPr>
          <w:b/>
          <w:bCs/>
        </w:rPr>
        <w:fldChar w:fldCharType="separate"/>
      </w:r>
      <w:r w:rsidRPr="005E5778">
        <w:rPr>
          <w:rStyle w:val="Hypertextovodkaz"/>
          <w:b/>
          <w:bCs/>
        </w:rPr>
        <w:t>Vodácká odborná HOP TROP</w:t>
      </w:r>
      <w:r>
        <w:rPr>
          <w:b/>
          <w:bCs/>
        </w:rPr>
        <w:fldChar w:fldCharType="end"/>
      </w:r>
      <w:r w:rsidR="00171EE1">
        <w:rPr>
          <w:b/>
          <w:bCs/>
        </w:rPr>
        <w:tab/>
      </w:r>
      <w:r w:rsidR="00171EE1">
        <w:rPr>
          <w:b/>
          <w:bCs/>
        </w:rPr>
        <w:tab/>
      </w:r>
      <w:r w:rsidR="00171EE1">
        <w:rPr>
          <w:b/>
          <w:bCs/>
        </w:rPr>
        <w:tab/>
      </w:r>
      <w:r w:rsidR="00171EE1">
        <w:rPr>
          <w:b/>
          <w:bCs/>
        </w:rPr>
        <w:tab/>
        <w:t>Jméno:</w:t>
      </w:r>
    </w:p>
    <w:p w14:paraId="0A621A4E" w14:textId="77777777" w:rsidR="00CB040C" w:rsidRPr="004D1896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highlight w:val="cyan"/>
          <w:shd w:val="clear" w:color="auto" w:fill="FFFFFF"/>
          <w:lang w:eastAsia="cs-CZ"/>
        </w:rPr>
      </w:pPr>
      <w:r w:rsidRPr="004D1896">
        <w:rPr>
          <w:rFonts w:eastAsia="Times New Roman" w:cstheme="minorHAnsi"/>
          <w:color w:val="333333"/>
          <w:sz w:val="20"/>
          <w:szCs w:val="20"/>
          <w:highlight w:val="cyan"/>
          <w:shd w:val="clear" w:color="auto" w:fill="FFFFFF"/>
          <w:lang w:eastAsia="cs-CZ"/>
        </w:rPr>
        <w:t xml:space="preserve">Mezi proudy, mezi proudy, naše dlouhý lodi bloudí, </w:t>
      </w:r>
    </w:p>
    <w:p w14:paraId="7097E7CB" w14:textId="77777777" w:rsidR="00CB040C" w:rsidRPr="004D1896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highlight w:val="cyan"/>
          <w:shd w:val="clear" w:color="auto" w:fill="FFFFFF"/>
          <w:lang w:eastAsia="cs-CZ"/>
        </w:rPr>
      </w:pPr>
      <w:r w:rsidRPr="004D1896">
        <w:rPr>
          <w:rFonts w:eastAsia="Times New Roman" w:cstheme="minorHAnsi"/>
          <w:color w:val="333333"/>
          <w:sz w:val="20"/>
          <w:szCs w:val="20"/>
          <w:highlight w:val="cyan"/>
          <w:shd w:val="clear" w:color="auto" w:fill="FFFFFF"/>
          <w:lang w:eastAsia="cs-CZ"/>
        </w:rPr>
        <w:t xml:space="preserve">   v loubí poutník roubí vor, </w:t>
      </w:r>
    </w:p>
    <w:p w14:paraId="0EA43F33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4D1896">
        <w:rPr>
          <w:rFonts w:eastAsia="Times New Roman" w:cstheme="minorHAnsi"/>
          <w:color w:val="333333"/>
          <w:sz w:val="20"/>
          <w:szCs w:val="20"/>
          <w:highlight w:val="cyan"/>
          <w:shd w:val="clear" w:color="auto" w:fill="FFFFFF"/>
          <w:lang w:eastAsia="cs-CZ"/>
        </w:rPr>
        <w:t xml:space="preserve">   v poutech touhy oči poulí, jak ty dlouhý lodi bloudí,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</w:p>
    <w:p w14:paraId="4E194318" w14:textId="1EB65458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poslouchá náš rozhovor: </w:t>
      </w:r>
    </w:p>
    <w:p w14:paraId="3A2FD912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58A749D9" w14:textId="53CE7DB3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1. Loďák, zabalák, vracák, hák, bevarex, bagáž, líh, </w:t>
      </w:r>
    </w:p>
    <w:p w14:paraId="24C90085" w14:textId="33B90BAD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zavírák, votvírák, táborák, epoxyd, laminát, klíh, </w:t>
      </w:r>
    </w:p>
    <w:p w14:paraId="4E25BD5D" w14:textId="2ABBA07C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7A24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kontra, porcelán, traverz, bort, ve šlajsně nesraz vaz, </w:t>
      </w:r>
    </w:p>
    <w:p w14:paraId="18DE8AD4" w14:textId="72AED893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7A24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</w:t>
      </w:r>
      <w:r w:rsidRPr="00DE4B5B">
        <w:rPr>
          <w:rFonts w:eastAsia="Times New Roman" w:cstheme="minorHAnsi"/>
          <w:color w:val="333333"/>
          <w:sz w:val="20"/>
          <w:szCs w:val="20"/>
          <w:highlight w:val="yellow"/>
          <w:shd w:val="clear" w:color="auto" w:fill="FFFFFF"/>
          <w:lang w:eastAsia="cs-CZ"/>
        </w:rPr>
        <w:t>spáchá zabalák mokrej mord na tom, kdo nezabral včas.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</w:p>
    <w:p w14:paraId="2C80AC07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5F54472E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2. Koňadra, kolejda, komínky, špricky, kanystr, flastr, šprajc, </w:t>
      </w:r>
    </w:p>
    <w:p w14:paraId="3F3BAA38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sekera, pilka, sirky, třísky, na břehu kouká zajc, </w:t>
      </w:r>
    </w:p>
    <w:p w14:paraId="6EFDFF82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citera, niněra, bendžo, bum, basa a kytary hlas, </w:t>
      </w:r>
    </w:p>
    <w:p w14:paraId="213FFDEA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kofola, rokola, budvar, rum, západ a zrzavej vlas. </w:t>
      </w:r>
    </w:p>
    <w:p w14:paraId="2EFCABD6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2E590291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3. Peřeje, kurděje, leje, zle je, koleje, voleje, les, </w:t>
      </w:r>
    </w:p>
    <w:p w14:paraId="27C435A4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singl, debl, triangl, bágl, mělčina, svačina, jez, </w:t>
      </w:r>
    </w:p>
    <w:p w14:paraId="2D4A9A90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zátoky, potoky, slapy, chlapi, léto se nevrací, </w:t>
      </w:r>
    </w:p>
    <w:p w14:paraId="221852D1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  oheň, povodeň, mraky, prachy, "vemte mě, vodáci!" </w:t>
      </w:r>
    </w:p>
    <w:p w14:paraId="1A2DE0DD" w14:textId="7777777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6D1835F4" w14:textId="3DAEF707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Kdo tu píseň nedovede, tomu to holt nepojede, </w:t>
      </w:r>
    </w:p>
    <w:p w14:paraId="54DAD045" w14:textId="1A77943D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ať se stydí v hospodě a zdálky mává na lodě, </w:t>
      </w:r>
    </w:p>
    <w:p w14:paraId="6974C001" w14:textId="52600254" w:rsidR="00CB040C" w:rsidRPr="00CB040C" w:rsidRDefault="00CB040C" w:rsidP="00CB040C">
      <w:pPr>
        <w:wordWrap w:val="0"/>
        <w:spacing w:after="0" w:line="300" w:lineRule="atLeas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CB040C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7A2409">
        <w:rPr>
          <w:rFonts w:eastAsia="Times New Roman" w:cstheme="minorHAnsi"/>
          <w:sz w:val="20"/>
          <w:szCs w:val="20"/>
          <w:lang w:eastAsia="cs-CZ"/>
        </w:rPr>
        <w:t>k</w:t>
      </w:r>
      <w:r w:rsidRPr="00CB040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do se vyzná v tomto hitu, ten bude mít autoritu, </w:t>
      </w:r>
    </w:p>
    <w:p w14:paraId="6E65BE23" w14:textId="42BC127D" w:rsidR="00CB040C" w:rsidRDefault="00CB040C" w:rsidP="00CB040C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  <w:r w:rsidRPr="007A2409">
        <w:rPr>
          <w:rFonts w:eastAsia="Times New Roman" w:cstheme="minorHAnsi"/>
          <w:sz w:val="20"/>
          <w:szCs w:val="20"/>
          <w:lang w:eastAsia="cs-CZ"/>
        </w:rPr>
        <w:t xml:space="preserve"> t</w:t>
      </w:r>
      <w:r w:rsidRPr="007A24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omu věnec budiž dán, ten je vody pán!</w:t>
      </w:r>
    </w:p>
    <w:p w14:paraId="441E2133" w14:textId="52EC688F" w:rsidR="00EF659B" w:rsidRDefault="00EF659B" w:rsidP="00CB040C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52741748" w14:textId="77777777" w:rsidR="00EF659B" w:rsidRDefault="00EF659B" w:rsidP="00CB040C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</w:pPr>
    </w:p>
    <w:p w14:paraId="2136F1B1" w14:textId="4D5A9F31" w:rsidR="005E5778" w:rsidRPr="000D0CCA" w:rsidRDefault="005E5778" w:rsidP="00EF659B">
      <w:pPr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</w:pPr>
      <w:r w:rsidRPr="000D0CCA"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  <w:t>ÚKOLY</w:t>
      </w:r>
      <w:r w:rsidR="000D0CCA" w:rsidRPr="000D0CCA"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  <w:t xml:space="preserve"> neopisuj, </w:t>
      </w:r>
      <w:r w:rsidRPr="000D0CCA"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  <w:t>zapisuj do sešitu zepředu</w:t>
      </w:r>
      <w:r w:rsidR="000D0CCA" w:rsidRPr="000D0CCA"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  <w:t xml:space="preserve"> pouze odpovědi</w:t>
      </w:r>
      <w:r w:rsidR="00171EE1">
        <w:rPr>
          <w:rFonts w:eastAsia="Times New Roman" w:cstheme="minorHAnsi"/>
          <w:b/>
          <w:color w:val="FF0000"/>
          <w:sz w:val="20"/>
          <w:szCs w:val="20"/>
          <w:shd w:val="clear" w:color="auto" w:fill="FFFFFF"/>
          <w:lang w:eastAsia="cs-CZ"/>
        </w:rPr>
        <w:t xml:space="preserve"> nebo vše zaznamenej do tohoto dokumentu a pošli mi ho „vyplněný“ zpět, NEZAPOMEŇ nahoře napsat jméno.</w:t>
      </w:r>
      <w:bookmarkStart w:id="0" w:name="_GoBack"/>
      <w:bookmarkEnd w:id="0"/>
    </w:p>
    <w:p w14:paraId="69D23874" w14:textId="4E6BC543" w:rsidR="005E5778" w:rsidRDefault="005E5778" w:rsidP="00CB040C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TÉMA:</w:t>
      </w:r>
      <w:r w:rsidR="000D0CCA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Práce s textem1</w:t>
      </w:r>
    </w:p>
    <w:p w14:paraId="30DB58C5" w14:textId="09A5EA8A" w:rsidR="005E5778" w:rsidRDefault="005E5778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Vypiš dvojice slov (alespoň 5 dvojic), která</w:t>
      </w:r>
      <w:r w:rsidR="00DE4B5B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by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spolu moh</w:t>
      </w:r>
      <w:r w:rsidR="00DE4B5B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la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vytvořit rým. Př.: votvírák-táborák</w:t>
      </w:r>
    </w:p>
    <w:p w14:paraId="4AA65149" w14:textId="115CC51E" w:rsidR="005E5778" w:rsidRDefault="005E5778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Najdi v textu 3 nespisovní výrazy a vypiš je.</w:t>
      </w:r>
    </w:p>
    <w:p w14:paraId="2F02BDD5" w14:textId="693A7970" w:rsidR="005E5778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Najdi v textu tvar slova, který autor upravil kvůli rýmu a napiš jeho správný tvar, urči u něj rod a vzor.</w:t>
      </w:r>
    </w:p>
    <w:p w14:paraId="0351BFC4" w14:textId="347C9C26" w:rsidR="00DE4B5B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Vypiš 5 slov odborných (termínů).</w:t>
      </w:r>
    </w:p>
    <w:p w14:paraId="2B7F3579" w14:textId="23DD8EE5" w:rsidR="00DE4B5B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Přepiš </w:t>
      </w:r>
      <w:r w:rsidRPr="00DE4B5B">
        <w:rPr>
          <w:rFonts w:eastAsia="Times New Roman" w:cstheme="minorHAnsi"/>
          <w:b/>
          <w:color w:val="333333"/>
          <w:sz w:val="20"/>
          <w:szCs w:val="20"/>
          <w:highlight w:val="yellow"/>
          <w:shd w:val="clear" w:color="auto" w:fill="FFFFFF"/>
          <w:lang w:eastAsia="cs-CZ"/>
        </w:rPr>
        <w:t>tuto informaci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jako srozumitelnou větu i pro laika (</w:t>
      </w:r>
      <w:proofErr w:type="spellStart"/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nevodáka</w:t>
      </w:r>
      <w:proofErr w:type="spellEnd"/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), použij pouze spisovné výrazy.</w:t>
      </w:r>
    </w:p>
    <w:p w14:paraId="05BFAFF3" w14:textId="382698A5" w:rsidR="00DE4B5B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Napiš jaké 2 významy má slovo porcelán</w:t>
      </w:r>
      <w:r w:rsidR="004D1896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a koňadra.</w:t>
      </w:r>
    </w:p>
    <w:p w14:paraId="26C89051" w14:textId="4BDF3B30" w:rsidR="00DE4B5B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 w:rsidRPr="00DE4B5B">
        <w:rPr>
          <w:rFonts w:eastAsia="Times New Roman" w:cstheme="minorHAnsi"/>
          <w:b/>
          <w:color w:val="333333"/>
          <w:sz w:val="20"/>
          <w:szCs w:val="20"/>
          <w:highlight w:val="cyan"/>
          <w:shd w:val="clear" w:color="auto" w:fill="FFFFFF"/>
          <w:lang w:eastAsia="cs-CZ"/>
        </w:rPr>
        <w:t>V této části textu se objevuje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ONOMATOPOIE, najdi význam tohoto slova a zapiš si jeho české synonymum do sešitu s vysvětlením, co to je a uveď příklad.</w:t>
      </w:r>
    </w:p>
    <w:p w14:paraId="367EAF76" w14:textId="3B80E61E" w:rsidR="004D1896" w:rsidRDefault="004D1896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Vypiš z textu alespoň 2 slangové výrazy (pokud nevíš, co je SLANG, najdi si to kdekoliv – sešit, učebnice internet, slovník).</w:t>
      </w:r>
    </w:p>
    <w:p w14:paraId="757E6233" w14:textId="5B08F306" w:rsidR="00DE4B5B" w:rsidRDefault="00DE4B5B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Najdi v textu a vypiš do sešitu: NEMOC, NÁPOJ, </w:t>
      </w:r>
      <w:r w:rsidR="004D1896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CESTOVNÍ </w:t>
      </w: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VAŘIČ, </w:t>
      </w:r>
      <w:r w:rsidR="004D1896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NÁDOBU NA VODU, HUDEBNÍ NÁSTROJ</w:t>
      </w:r>
    </w:p>
    <w:p w14:paraId="01601D20" w14:textId="2F86DBC1" w:rsidR="004D1896" w:rsidRDefault="004D1896" w:rsidP="005E577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Zkus vyhledat jinou píseň, která má text inspirovaný letními a prázdninovými aktivitami, napiš si do sešitu její název. Ten, kdo mi pošle odkaz, ze kterého si ji můžu přehrát, získává „žluťáska“.</w:t>
      </w:r>
    </w:p>
    <w:p w14:paraId="63A94D3C" w14:textId="1065E4A6" w:rsidR="004D1896" w:rsidRDefault="004D1896" w:rsidP="004D1896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</w:p>
    <w:p w14:paraId="30016CF4" w14:textId="5FFFFDA5" w:rsidR="004D1896" w:rsidRDefault="000D0CCA" w:rsidP="004D1896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PROCVIČTE si pravopis velkých písmen</w:t>
      </w:r>
      <w:r w:rsidR="004D1896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hyperlink r:id="rId8" w:history="1">
        <w:r w:rsidR="004D1896" w:rsidRPr="000D0CCA">
          <w:rPr>
            <w:rStyle w:val="Hypertextovodkaz"/>
            <w:rFonts w:eastAsia="Times New Roman" w:cstheme="minorHAnsi"/>
            <w:b/>
            <w:sz w:val="20"/>
            <w:szCs w:val="20"/>
            <w:shd w:val="clear" w:color="auto" w:fill="FFFFFF"/>
            <w:lang w:eastAsia="cs-CZ"/>
          </w:rPr>
          <w:t>ZDE</w:t>
        </w:r>
      </w:hyperlink>
      <w:r w:rsidR="004D1896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  <w:t>.</w:t>
      </w:r>
    </w:p>
    <w:p w14:paraId="7AB29222" w14:textId="2F9D1179" w:rsidR="000D0CCA" w:rsidRDefault="000D0CCA" w:rsidP="004D1896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</w:p>
    <w:p w14:paraId="37B410D2" w14:textId="77777777" w:rsidR="000D0CCA" w:rsidRPr="004D1896" w:rsidRDefault="000D0CCA" w:rsidP="004D1896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</w:p>
    <w:p w14:paraId="07D34D23" w14:textId="77777777" w:rsidR="005E5778" w:rsidRPr="005E5778" w:rsidRDefault="005E5778" w:rsidP="00CB040C">
      <w:pPr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cs-CZ"/>
        </w:rPr>
      </w:pPr>
    </w:p>
    <w:sectPr w:rsidR="005E5778" w:rsidRPr="005E5778" w:rsidSect="005E5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4149"/>
    <w:multiLevelType w:val="hybridMultilevel"/>
    <w:tmpl w:val="C2248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5CA"/>
    <w:multiLevelType w:val="hybridMultilevel"/>
    <w:tmpl w:val="62E68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0D"/>
    <w:rsid w:val="000D0CCA"/>
    <w:rsid w:val="00171EE1"/>
    <w:rsid w:val="004D1896"/>
    <w:rsid w:val="005E5778"/>
    <w:rsid w:val="007A2409"/>
    <w:rsid w:val="007D2C0D"/>
    <w:rsid w:val="00CB040C"/>
    <w:rsid w:val="00DE4B5B"/>
    <w:rsid w:val="00E21D9B"/>
    <w:rsid w:val="00E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61CD"/>
  <w15:chartTrackingRefBased/>
  <w15:docId w15:val="{6E60E360-A423-4AAA-84C7-0F385BF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kord">
    <w:name w:val="akord"/>
    <w:basedOn w:val="Standardnpsmoodstavce"/>
    <w:rsid w:val="00CB040C"/>
  </w:style>
  <w:style w:type="character" w:styleId="Hypertextovodkaz">
    <w:name w:val="Hyperlink"/>
    <w:basedOn w:val="Standardnpsmoodstavce"/>
    <w:uiPriority w:val="99"/>
    <w:unhideWhenUsed/>
    <w:rsid w:val="005E5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7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57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D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diktat-velka-pismena-geografie-priroda-vesmir-2-uroven/16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A77F973B454AAA1B986199F3BE66" ma:contentTypeVersion="10" ma:contentTypeDescription="Vytvoří nový dokument" ma:contentTypeScope="" ma:versionID="5d2da95969fec5a351db9d8dd5aeed6b">
  <xsd:schema xmlns:xsd="http://www.w3.org/2001/XMLSchema" xmlns:xs="http://www.w3.org/2001/XMLSchema" xmlns:p="http://schemas.microsoft.com/office/2006/metadata/properties" xmlns:ns3="73640fab-5870-4d0a-b86c-2a53fdaaba98" xmlns:ns4="e4beb682-9060-43f9-bc99-7958bd539f7d" targetNamespace="http://schemas.microsoft.com/office/2006/metadata/properties" ma:root="true" ma:fieldsID="1e4931b9e1b3f1754e5a5f6263233831" ns3:_="" ns4:_="">
    <xsd:import namespace="73640fab-5870-4d0a-b86c-2a53fdaaba98"/>
    <xsd:import namespace="e4beb682-9060-43f9-bc99-7958bd539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0fab-5870-4d0a-b86c-2a53fdaab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eb682-9060-43f9-bc99-7958bd539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D233D-00B1-4C9C-9308-57C888AF9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0E737-6689-4D3D-A14A-65BA1002F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2B1D-9647-4F91-A7A2-0919C576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0fab-5870-4d0a-b86c-2a53fdaaba98"/>
    <ds:schemaRef ds:uri="e4beb682-9060-43f9-bc99-7958bd53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jjjooossseeefff@outlook.cz</dc:creator>
  <cp:keywords/>
  <dc:description/>
  <cp:lastModifiedBy>Šárka Eisová</cp:lastModifiedBy>
  <cp:revision>2</cp:revision>
  <dcterms:created xsi:type="dcterms:W3CDTF">2020-03-25T07:17:00Z</dcterms:created>
  <dcterms:modified xsi:type="dcterms:W3CDTF">2020-03-25T07:17:00Z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0x01010093ECA77F973B454AAA1B986199F3BE66</vt:lpwstr>
  </property>
</Properties>
</file>