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181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83"/>
        <w:gridCol w:w="950"/>
        <w:gridCol w:w="3241"/>
        <w:gridCol w:w="4111"/>
        <w:gridCol w:w="1768"/>
        <w:gridCol w:w="1872"/>
        <w:gridCol w:w="1650"/>
      </w:tblGrid>
      <w:tr w:rsidR="000B506C" w:rsidRPr="006E4580" w:rsidTr="00E83570">
        <w:trPr>
          <w:cantSplit/>
          <w:trHeight w:val="571"/>
        </w:trPr>
        <w:tc>
          <w:tcPr>
            <w:tcW w:w="1627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506C" w:rsidRPr="006E4580" w:rsidRDefault="000B506C" w:rsidP="00F66E17">
            <w:pPr>
              <w:pStyle w:val="Nadpis5"/>
              <w:rPr>
                <w:sz w:val="22"/>
                <w:szCs w:val="22"/>
              </w:rPr>
            </w:pPr>
          </w:p>
          <w:p w:rsidR="000B506C" w:rsidRPr="006E4580" w:rsidRDefault="000B506C" w:rsidP="00F66E17">
            <w:pPr>
              <w:pStyle w:val="Nadpis5"/>
              <w:rPr>
                <w:szCs w:val="24"/>
              </w:rPr>
            </w:pPr>
            <w:r w:rsidRPr="006E4580">
              <w:rPr>
                <w:szCs w:val="24"/>
              </w:rPr>
              <w:t>TEMATICKÝ PLÁN UČIVA</w:t>
            </w:r>
          </w:p>
        </w:tc>
      </w:tr>
      <w:tr w:rsidR="000B506C" w:rsidRPr="006E4580" w:rsidTr="00E83570">
        <w:trPr>
          <w:trHeight w:val="317"/>
        </w:trPr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06C" w:rsidRPr="006E4580" w:rsidRDefault="000B506C" w:rsidP="00F66E17">
            <w:pPr>
              <w:rPr>
                <w:b/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Předmět:</w:t>
            </w:r>
            <w:r w:rsidR="00717350" w:rsidRPr="006E4580">
              <w:rPr>
                <w:b/>
                <w:sz w:val="22"/>
                <w:szCs w:val="22"/>
              </w:rPr>
              <w:t xml:space="preserve"> </w:t>
            </w:r>
            <w:r w:rsidR="002547D3" w:rsidRPr="006E4580">
              <w:rPr>
                <w:b/>
                <w:sz w:val="22"/>
                <w:szCs w:val="22"/>
              </w:rPr>
              <w:t xml:space="preserve">Člověk a společnost </w:t>
            </w:r>
          </w:p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506C" w:rsidRPr="006E4580" w:rsidRDefault="000B506C" w:rsidP="00F66E17">
            <w:pPr>
              <w:pStyle w:val="Nadpis7"/>
              <w:rPr>
                <w:b w:val="0"/>
                <w:bCs/>
                <w:iCs/>
                <w:sz w:val="16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B506C" w:rsidRPr="006E4580" w:rsidRDefault="000B506C" w:rsidP="00971114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Školní rok: </w:t>
            </w:r>
            <w:r w:rsidR="009D63B1">
              <w:rPr>
                <w:b/>
                <w:sz w:val="22"/>
                <w:szCs w:val="22"/>
              </w:rPr>
              <w:t>2022</w:t>
            </w:r>
            <w:r w:rsidR="00EA2459" w:rsidRPr="006E4580">
              <w:rPr>
                <w:b/>
                <w:sz w:val="22"/>
                <w:szCs w:val="22"/>
              </w:rPr>
              <w:t>/20</w:t>
            </w:r>
            <w:r w:rsidR="007E67B1" w:rsidRPr="006E4580">
              <w:rPr>
                <w:b/>
                <w:sz w:val="22"/>
                <w:szCs w:val="22"/>
              </w:rPr>
              <w:t>2</w:t>
            </w:r>
            <w:r w:rsidR="009D63B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9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B506C" w:rsidRPr="006E4580" w:rsidRDefault="000B506C" w:rsidP="00F66E17">
            <w:pPr>
              <w:pStyle w:val="Nadpis7"/>
              <w:jc w:val="center"/>
              <w:rPr>
                <w:sz w:val="22"/>
                <w:szCs w:val="22"/>
              </w:rPr>
            </w:pPr>
          </w:p>
          <w:p w:rsidR="000B506C" w:rsidRPr="006E4580" w:rsidRDefault="000B506C" w:rsidP="00F66E17">
            <w:pPr>
              <w:rPr>
                <w:b/>
                <w:i/>
                <w:iCs/>
                <w:szCs w:val="22"/>
              </w:rPr>
            </w:pPr>
          </w:p>
          <w:p w:rsidR="000B506C" w:rsidRPr="006E4580" w:rsidRDefault="000B506C" w:rsidP="00F66E17">
            <w:pPr>
              <w:pStyle w:val="Nadpis7"/>
              <w:jc w:val="center"/>
              <w:rPr>
                <w:sz w:val="22"/>
                <w:szCs w:val="22"/>
              </w:rPr>
            </w:pPr>
          </w:p>
        </w:tc>
      </w:tr>
      <w:tr w:rsidR="000B506C" w:rsidRPr="006E4580" w:rsidTr="00E83570">
        <w:trPr>
          <w:trHeight w:val="838"/>
        </w:trPr>
        <w:tc>
          <w:tcPr>
            <w:tcW w:w="36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B506C" w:rsidRPr="006E4580" w:rsidRDefault="000B506C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Jméno vyučujícího: </w:t>
            </w:r>
          </w:p>
          <w:p w:rsidR="000B506C" w:rsidRPr="006E4580" w:rsidRDefault="009D63B1" w:rsidP="00F66E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Mgr. Monika </w:t>
            </w:r>
            <w:proofErr w:type="spellStart"/>
            <w:r>
              <w:rPr>
                <w:b/>
                <w:sz w:val="22"/>
                <w:szCs w:val="22"/>
              </w:rPr>
              <w:t>Temňáková</w:t>
            </w:r>
            <w:proofErr w:type="spellEnd"/>
          </w:p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  <w:p w:rsidR="000B506C" w:rsidRPr="006E4580" w:rsidRDefault="000B506C" w:rsidP="00F66E17">
            <w:pPr>
              <w:rPr>
                <w:b/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Počet hodin týdně:</w:t>
            </w:r>
            <w:r w:rsidR="00EA2459" w:rsidRPr="006E4580">
              <w:rPr>
                <w:b/>
                <w:sz w:val="22"/>
                <w:szCs w:val="22"/>
              </w:rPr>
              <w:t xml:space="preserve"> </w:t>
            </w:r>
            <w:r w:rsidR="007E67B1" w:rsidRPr="006E458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</w:tcBorders>
            <w:vAlign w:val="center"/>
          </w:tcPr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B506C" w:rsidRPr="006E4580" w:rsidRDefault="000B506C" w:rsidP="00F66E17">
            <w:pPr>
              <w:rPr>
                <w:b/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Třída:</w:t>
            </w:r>
            <w:r w:rsidR="00EA2459" w:rsidRPr="006E4580">
              <w:rPr>
                <w:sz w:val="22"/>
                <w:szCs w:val="22"/>
              </w:rPr>
              <w:t xml:space="preserve"> </w:t>
            </w:r>
            <w:r w:rsidR="002547D3" w:rsidRPr="006E4580">
              <w:rPr>
                <w:sz w:val="22"/>
                <w:szCs w:val="22"/>
              </w:rPr>
              <w:t>9.</w:t>
            </w:r>
            <w:r w:rsidR="0033171E">
              <w:rPr>
                <w:sz w:val="22"/>
                <w:szCs w:val="22"/>
              </w:rPr>
              <w:t xml:space="preserve"> </w:t>
            </w:r>
            <w:r w:rsidR="007655D4">
              <w:rPr>
                <w:sz w:val="22"/>
                <w:szCs w:val="22"/>
              </w:rPr>
              <w:t>A+B</w:t>
            </w:r>
          </w:p>
        </w:tc>
        <w:tc>
          <w:tcPr>
            <w:tcW w:w="5290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</w:tc>
      </w:tr>
      <w:tr w:rsidR="000B506C" w:rsidRPr="006E4580" w:rsidTr="00E83570">
        <w:trPr>
          <w:cantSplit/>
          <w:trHeight w:val="1210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25" w:color="C0C0C0" w:fill="auto"/>
            <w:vAlign w:val="center"/>
          </w:tcPr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  <w:r w:rsidRPr="006E4580">
              <w:rPr>
                <w:b/>
                <w:sz w:val="24"/>
                <w:szCs w:val="24"/>
              </w:rPr>
              <w:t>Časové období</w:t>
            </w:r>
          </w:p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</w:p>
          <w:p w:rsidR="000B506C" w:rsidRPr="006E4580" w:rsidRDefault="000B506C" w:rsidP="00F66E17">
            <w:pPr>
              <w:jc w:val="center"/>
              <w:rPr>
                <w:b/>
              </w:rPr>
            </w:pP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pct25" w:color="C0C0C0" w:fill="auto"/>
            <w:vAlign w:val="center"/>
          </w:tcPr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  <w:r w:rsidRPr="006E4580">
              <w:rPr>
                <w:b/>
                <w:sz w:val="24"/>
                <w:szCs w:val="24"/>
              </w:rPr>
              <w:t>Učivo</w:t>
            </w:r>
          </w:p>
          <w:p w:rsidR="000B506C" w:rsidRPr="006E4580" w:rsidRDefault="000B506C" w:rsidP="00F66E17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nil"/>
            </w:tcBorders>
            <w:shd w:val="pct25" w:color="C0C0C0" w:fill="auto"/>
            <w:vAlign w:val="center"/>
          </w:tcPr>
          <w:p w:rsidR="000B506C" w:rsidRPr="006E4580" w:rsidRDefault="000B506C" w:rsidP="00F66E17">
            <w:pPr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Výstup:</w:t>
            </w:r>
          </w:p>
          <w:p w:rsidR="000B506C" w:rsidRPr="006E4580" w:rsidRDefault="000B506C" w:rsidP="00F66E17">
            <w:pPr>
              <w:rPr>
                <w:b/>
                <w:sz w:val="22"/>
                <w:szCs w:val="22"/>
              </w:rPr>
            </w:pPr>
          </w:p>
          <w:p w:rsidR="000B506C" w:rsidRPr="006E4580" w:rsidRDefault="000B506C" w:rsidP="00F66E17">
            <w:pPr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Žák:</w:t>
            </w:r>
          </w:p>
        </w:tc>
        <w:tc>
          <w:tcPr>
            <w:tcW w:w="176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  <w:vAlign w:val="center"/>
          </w:tcPr>
          <w:p w:rsidR="000B506C" w:rsidRPr="006E4580" w:rsidRDefault="000B506C" w:rsidP="00F66E17">
            <w:pPr>
              <w:jc w:val="center"/>
              <w:rPr>
                <w:b/>
                <w:sz w:val="22"/>
                <w:szCs w:val="22"/>
              </w:rPr>
            </w:pPr>
          </w:p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  <w:r w:rsidRPr="006E4580">
              <w:rPr>
                <w:b/>
                <w:sz w:val="24"/>
                <w:szCs w:val="24"/>
              </w:rPr>
              <w:t>Průřezová témata</w:t>
            </w:r>
          </w:p>
          <w:p w:rsidR="000B506C" w:rsidRPr="006E4580" w:rsidRDefault="000B506C" w:rsidP="00F66E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</w:p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  <w:r w:rsidRPr="006E4580">
              <w:rPr>
                <w:b/>
                <w:sz w:val="24"/>
                <w:szCs w:val="24"/>
              </w:rPr>
              <w:t>Mezipředmětové</w:t>
            </w:r>
          </w:p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  <w:r w:rsidRPr="006E4580">
              <w:rPr>
                <w:b/>
                <w:sz w:val="24"/>
                <w:szCs w:val="24"/>
              </w:rPr>
              <w:t>vztahy</w:t>
            </w:r>
          </w:p>
        </w:tc>
        <w:tc>
          <w:tcPr>
            <w:tcW w:w="165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</w:p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  <w:r w:rsidRPr="006E4580">
              <w:rPr>
                <w:b/>
                <w:sz w:val="24"/>
                <w:szCs w:val="24"/>
              </w:rPr>
              <w:t>Poznámky</w:t>
            </w:r>
          </w:p>
        </w:tc>
      </w:tr>
      <w:tr w:rsidR="000B506C" w:rsidRPr="006E4580" w:rsidTr="00E83570">
        <w:trPr>
          <w:trHeight w:val="541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Pr="006E4580" w:rsidRDefault="000B506C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  <w:p w:rsidR="000B506C" w:rsidRPr="006E4580" w:rsidRDefault="00E20365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Opakování učiva 8. ročníku. </w:t>
            </w:r>
            <w:r w:rsidR="005E0AB5" w:rsidRPr="006E4580">
              <w:rPr>
                <w:sz w:val="22"/>
                <w:szCs w:val="22"/>
              </w:rPr>
              <w:t>Nové politické uspořádání Evropy po 1. světové válce</w:t>
            </w:r>
            <w:r w:rsidR="007A4E5F" w:rsidRPr="006E4580">
              <w:rPr>
                <w:sz w:val="22"/>
                <w:szCs w:val="22"/>
              </w:rPr>
              <w:t xml:space="preserve">. </w:t>
            </w:r>
            <w:r w:rsidRPr="006E4580">
              <w:rPr>
                <w:sz w:val="22"/>
                <w:szCs w:val="22"/>
              </w:rPr>
              <w:t>Totalitní systémy – komunismus,</w:t>
            </w:r>
            <w:r w:rsidR="00C06183" w:rsidRPr="006E4580">
              <w:rPr>
                <w:sz w:val="22"/>
                <w:szCs w:val="22"/>
              </w:rPr>
              <w:t xml:space="preserve"> fašismus</w:t>
            </w:r>
            <w:r w:rsidR="00EC3C23">
              <w:rPr>
                <w:sz w:val="22"/>
                <w:szCs w:val="22"/>
              </w:rPr>
              <w:t xml:space="preserve"> </w:t>
            </w:r>
            <w:r w:rsidRPr="006E4580">
              <w:rPr>
                <w:sz w:val="22"/>
                <w:szCs w:val="22"/>
              </w:rPr>
              <w:t xml:space="preserve"> – důsledky pro Československo a svět.</w:t>
            </w:r>
            <w:r w:rsidR="000B4D65" w:rsidRPr="006E4580">
              <w:rPr>
                <w:sz w:val="22"/>
                <w:szCs w:val="22"/>
              </w:rPr>
              <w:t xml:space="preserve"> Československo po 1. světové válce. </w:t>
            </w:r>
          </w:p>
          <w:p w:rsidR="00961D61" w:rsidRPr="006E4580" w:rsidRDefault="00961D61" w:rsidP="00F66E17">
            <w:pPr>
              <w:rPr>
                <w:sz w:val="22"/>
                <w:szCs w:val="22"/>
              </w:rPr>
            </w:pPr>
          </w:p>
          <w:p w:rsidR="00961D61" w:rsidRPr="006E4580" w:rsidRDefault="00961D61" w:rsidP="00F66E17">
            <w:pPr>
              <w:rPr>
                <w:sz w:val="22"/>
                <w:szCs w:val="22"/>
              </w:rPr>
            </w:pPr>
          </w:p>
          <w:p w:rsidR="001136A3" w:rsidRPr="006E4580" w:rsidRDefault="001136A3" w:rsidP="00F66E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</w:p>
          <w:p w:rsidR="000B506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rozpozná klady a nedostatky demokratických systémů</w:t>
            </w:r>
          </w:p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charakterizuje jednotlivé totalitní systémy, příčiny jejich nastolení v širších ekonomických a politických souvislostech a důsledky jejich existence pro svět; rozpozná destruktivní sílu totalitarismu a vypjatého nacionalismu</w:t>
            </w:r>
          </w:p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zhodnotí postavení Československa v evropských souvislostech a jeho vnitřní sociální, politické, hospodářské a kulturní prostředí</w:t>
            </w:r>
          </w:p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na příkladech vyloží antisemitismus, rasismus a jejich nepřijatelnost z hlediska lidských práv</w:t>
            </w:r>
          </w:p>
          <w:p w:rsidR="00F41FE6" w:rsidRPr="00CE7E10" w:rsidRDefault="00F41FE6" w:rsidP="00870FAC">
            <w:pPr>
              <w:jc w:val="both"/>
              <w:rPr>
                <w:sz w:val="22"/>
                <w:szCs w:val="22"/>
              </w:rPr>
            </w:pPr>
          </w:p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na příkladech demonstruje zneužití techniky ve světových válkách a jeho důsledky</w:t>
            </w:r>
          </w:p>
          <w:p w:rsidR="00174431" w:rsidRPr="00CE7E10" w:rsidRDefault="00174431" w:rsidP="00870FAC">
            <w:pPr>
              <w:jc w:val="both"/>
              <w:rPr>
                <w:sz w:val="22"/>
                <w:szCs w:val="22"/>
              </w:rPr>
            </w:pPr>
          </w:p>
          <w:p w:rsidR="00174431" w:rsidRPr="00CE7E10" w:rsidRDefault="00174431" w:rsidP="00870FAC">
            <w:pPr>
              <w:jc w:val="both"/>
              <w:rPr>
                <w:sz w:val="22"/>
                <w:szCs w:val="22"/>
              </w:rPr>
            </w:pPr>
          </w:p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vysvětlí a na příkladech doloží mocenské a politické důvody euroatlantické hospodářské a vojenské spolupráce</w:t>
            </w:r>
          </w:p>
          <w:p w:rsidR="00534EE3" w:rsidRPr="00CE7E10" w:rsidRDefault="00534EE3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 xml:space="preserve">- uvede některé významné mezinárodní organizace a společenství, k nimž má vztah </w:t>
            </w:r>
            <w:r w:rsidRPr="00CE7E10">
              <w:rPr>
                <w:sz w:val="22"/>
                <w:szCs w:val="22"/>
              </w:rPr>
              <w:lastRenderedPageBreak/>
              <w:t>ČR, posoudí jejich význam ve světovém dění a popíše výhody spolupráce mezi státy, včetně zajišťování obrany státu a účasti v zahraničních misích</w:t>
            </w:r>
          </w:p>
          <w:p w:rsidR="00C73D58" w:rsidRPr="00CE7E10" w:rsidRDefault="00C73D58" w:rsidP="00870FAC">
            <w:pPr>
              <w:jc w:val="both"/>
              <w:rPr>
                <w:sz w:val="22"/>
                <w:szCs w:val="22"/>
              </w:rPr>
            </w:pPr>
          </w:p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vysvětlí příčiny a důsledky vzniku bipolárního světa; uvede příklady střetávání obou bloků</w:t>
            </w:r>
          </w:p>
          <w:p w:rsidR="00293699" w:rsidRPr="00CE7E10" w:rsidRDefault="00293699" w:rsidP="00870FAC">
            <w:pPr>
              <w:jc w:val="both"/>
              <w:rPr>
                <w:sz w:val="22"/>
                <w:szCs w:val="22"/>
              </w:rPr>
            </w:pPr>
          </w:p>
          <w:p w:rsidR="00870FAC" w:rsidRPr="00CE7E10" w:rsidRDefault="00C73D58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zhodnotí postavení Č</w:t>
            </w:r>
            <w:r w:rsidR="00870FAC" w:rsidRPr="00CE7E10">
              <w:rPr>
                <w:sz w:val="22"/>
                <w:szCs w:val="22"/>
              </w:rPr>
              <w:t xml:space="preserve">eskoslovenska v evropských souvislostech a jeho vnitřní sociální, politické, </w:t>
            </w:r>
            <w:r w:rsidR="00875937" w:rsidRPr="00CE7E10">
              <w:rPr>
                <w:sz w:val="22"/>
                <w:szCs w:val="22"/>
              </w:rPr>
              <w:t>hospodářské a kulturní prostředí</w:t>
            </w:r>
          </w:p>
          <w:p w:rsidR="00293699" w:rsidRPr="00CE7E10" w:rsidRDefault="00293699" w:rsidP="00870FAC">
            <w:pPr>
              <w:jc w:val="both"/>
              <w:rPr>
                <w:sz w:val="22"/>
                <w:szCs w:val="22"/>
              </w:rPr>
            </w:pPr>
          </w:p>
          <w:p w:rsidR="00F66E17" w:rsidRPr="00CE7E10" w:rsidRDefault="00F66E17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popíše vliv začlenění ČR do EU na každodenní život občanů, uvede příklady práv občanů ČR v rámci EU i možných způsobů jejich uplatňování</w:t>
            </w:r>
          </w:p>
          <w:p w:rsidR="00875937" w:rsidRPr="00CE7E10" w:rsidRDefault="00875937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posoudí postavení rozvojových zemí</w:t>
            </w:r>
          </w:p>
          <w:p w:rsidR="003A7065" w:rsidRPr="00CE7E10" w:rsidRDefault="003A7065" w:rsidP="006E458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7B06A6" w:rsidRPr="006E4580" w:rsidRDefault="007B06A6" w:rsidP="00FE14B8">
            <w:pPr>
              <w:rPr>
                <w:sz w:val="22"/>
                <w:szCs w:val="22"/>
              </w:rPr>
            </w:pPr>
          </w:p>
          <w:p w:rsidR="007B06A6" w:rsidRPr="006E4580" w:rsidRDefault="007B06A6" w:rsidP="00FE14B8">
            <w:pPr>
              <w:rPr>
                <w:sz w:val="22"/>
                <w:szCs w:val="22"/>
              </w:rPr>
            </w:pPr>
          </w:p>
          <w:p w:rsidR="00182720" w:rsidRPr="006E4580" w:rsidRDefault="00182720" w:rsidP="00FE14B8">
            <w:pPr>
              <w:rPr>
                <w:sz w:val="22"/>
                <w:szCs w:val="22"/>
              </w:rPr>
            </w:pPr>
          </w:p>
          <w:p w:rsidR="00182720" w:rsidRPr="006E4580" w:rsidRDefault="00182720" w:rsidP="00FE14B8">
            <w:pPr>
              <w:rPr>
                <w:sz w:val="22"/>
                <w:szCs w:val="22"/>
              </w:rPr>
            </w:pPr>
          </w:p>
          <w:p w:rsidR="00012B82" w:rsidRPr="006E4580" w:rsidRDefault="00012B82" w:rsidP="00FE14B8">
            <w:pPr>
              <w:rPr>
                <w:sz w:val="22"/>
                <w:szCs w:val="22"/>
              </w:rPr>
            </w:pPr>
          </w:p>
          <w:p w:rsidR="00521A9D" w:rsidRPr="006E4580" w:rsidRDefault="00521A9D" w:rsidP="00FE14B8">
            <w:pPr>
              <w:rPr>
                <w:sz w:val="22"/>
                <w:szCs w:val="22"/>
              </w:rPr>
            </w:pPr>
          </w:p>
          <w:p w:rsidR="00521A9D" w:rsidRPr="006E4580" w:rsidRDefault="00521A9D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6B1CD7" w:rsidRPr="006E4580" w:rsidRDefault="006B1CD7" w:rsidP="00FE14B8">
            <w:pPr>
              <w:rPr>
                <w:sz w:val="22"/>
                <w:szCs w:val="22"/>
              </w:rPr>
            </w:pPr>
          </w:p>
          <w:p w:rsidR="006B1CD7" w:rsidRPr="006E4580" w:rsidRDefault="006B1CD7" w:rsidP="00FE14B8">
            <w:pPr>
              <w:rPr>
                <w:sz w:val="22"/>
                <w:szCs w:val="22"/>
              </w:rPr>
            </w:pPr>
          </w:p>
          <w:p w:rsidR="006B1CD7" w:rsidRPr="006E4580" w:rsidRDefault="006B1CD7" w:rsidP="00FE14B8">
            <w:pPr>
              <w:rPr>
                <w:sz w:val="22"/>
                <w:szCs w:val="22"/>
              </w:rPr>
            </w:pPr>
          </w:p>
          <w:p w:rsidR="006B1CD7" w:rsidRPr="006E4580" w:rsidRDefault="006B1CD7" w:rsidP="00FE14B8">
            <w:pPr>
              <w:rPr>
                <w:sz w:val="22"/>
                <w:szCs w:val="22"/>
              </w:rPr>
            </w:pPr>
          </w:p>
          <w:p w:rsidR="006B1CD7" w:rsidRPr="006E4580" w:rsidRDefault="006B1CD7" w:rsidP="00FE14B8">
            <w:pPr>
              <w:rPr>
                <w:sz w:val="22"/>
                <w:szCs w:val="22"/>
              </w:rPr>
            </w:pPr>
          </w:p>
          <w:p w:rsidR="006B1CD7" w:rsidRPr="006E4580" w:rsidRDefault="006B1CD7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EGS</w:t>
            </w: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Jsme Evropané</w:t>
            </w: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Objevujeme Evropu a svět</w:t>
            </w: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  <w:p w:rsidR="004D664C" w:rsidRPr="006E4580" w:rsidRDefault="004D664C" w:rsidP="00F66E17">
            <w:pPr>
              <w:jc w:val="center"/>
              <w:rPr>
                <w:sz w:val="22"/>
                <w:szCs w:val="22"/>
              </w:rPr>
            </w:pPr>
          </w:p>
          <w:p w:rsidR="004D664C" w:rsidRPr="006E4580" w:rsidRDefault="004D664C" w:rsidP="00F66E17">
            <w:pPr>
              <w:jc w:val="center"/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Z</w:t>
            </w: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  <w:proofErr w:type="spellStart"/>
            <w:r w:rsidRPr="006E4580">
              <w:rPr>
                <w:sz w:val="22"/>
                <w:szCs w:val="22"/>
              </w:rPr>
              <w:t>Inf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</w:tc>
      </w:tr>
      <w:tr w:rsidR="000B506C" w:rsidRPr="006E4580" w:rsidTr="00E83570">
        <w:trPr>
          <w:trHeight w:val="532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6E4580" w:rsidRDefault="000B506C" w:rsidP="00F66E17">
            <w:pPr>
              <w:pStyle w:val="Nadpis9"/>
              <w:spacing w:before="120"/>
              <w:rPr>
                <w:b/>
                <w:i w:val="0"/>
                <w:sz w:val="22"/>
                <w:szCs w:val="22"/>
              </w:rPr>
            </w:pPr>
            <w:r w:rsidRPr="006E4580">
              <w:rPr>
                <w:b/>
                <w:i w:val="0"/>
                <w:sz w:val="22"/>
                <w:szCs w:val="22"/>
              </w:rPr>
              <w:t>Říjen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06C" w:rsidRPr="006E4580" w:rsidRDefault="007A4E5F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Hospodářská krize ve 30. letech. </w:t>
            </w:r>
            <w:r w:rsidR="00C06183" w:rsidRPr="006E4580">
              <w:rPr>
                <w:sz w:val="22"/>
                <w:szCs w:val="22"/>
              </w:rPr>
              <w:t>Nacismus.</w:t>
            </w:r>
            <w:r w:rsidR="00A5472F" w:rsidRPr="006E4580">
              <w:rPr>
                <w:sz w:val="22"/>
                <w:szCs w:val="22"/>
              </w:rPr>
              <w:t xml:space="preserve"> Poslední roky demokracie v Československu.</w:t>
            </w:r>
            <w:r w:rsidR="00C06183" w:rsidRPr="006E4580">
              <w:rPr>
                <w:sz w:val="22"/>
                <w:szCs w:val="22"/>
              </w:rPr>
              <w:t xml:space="preserve"> </w:t>
            </w:r>
            <w:r w:rsidR="001F27A0" w:rsidRPr="006E4580">
              <w:rPr>
                <w:sz w:val="22"/>
                <w:szCs w:val="22"/>
              </w:rPr>
              <w:t xml:space="preserve">Mnichovská dohoda. </w:t>
            </w:r>
          </w:p>
          <w:p w:rsidR="00961D61" w:rsidRPr="006E4580" w:rsidRDefault="00961D61" w:rsidP="00F66E17">
            <w:pPr>
              <w:rPr>
                <w:sz w:val="22"/>
                <w:szCs w:val="22"/>
              </w:rPr>
            </w:pPr>
          </w:p>
          <w:p w:rsidR="00581892" w:rsidRPr="006E4580" w:rsidRDefault="00581892" w:rsidP="00F66E17">
            <w:pPr>
              <w:rPr>
                <w:sz w:val="22"/>
                <w:szCs w:val="22"/>
              </w:rPr>
            </w:pPr>
          </w:p>
          <w:p w:rsidR="00581892" w:rsidRPr="006E4580" w:rsidRDefault="00581892" w:rsidP="00F66E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pStyle w:val="Nadpis9"/>
              <w:rPr>
                <w:sz w:val="22"/>
                <w:szCs w:val="22"/>
              </w:rPr>
            </w:pPr>
          </w:p>
        </w:tc>
      </w:tr>
      <w:tr w:rsidR="000F1F89" w:rsidRPr="006E4580" w:rsidTr="00E83570">
        <w:trPr>
          <w:trHeight w:val="1265"/>
        </w:trPr>
        <w:tc>
          <w:tcPr>
            <w:tcW w:w="2683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F1F89" w:rsidRPr="006E4580" w:rsidRDefault="000F1F89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Listopad</w:t>
            </w:r>
          </w:p>
          <w:p w:rsidR="000F1F89" w:rsidRPr="006E4580" w:rsidRDefault="000F1F89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</w:tcBorders>
          </w:tcPr>
          <w:p w:rsidR="000F1F89" w:rsidRPr="006E4580" w:rsidRDefault="000F1F89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Kultura mezi válkami. </w:t>
            </w:r>
          </w:p>
          <w:p w:rsidR="000F1F89" w:rsidRPr="006E4580" w:rsidRDefault="000F1F89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Druhá světová válka, holocaust; situace v našich zemích, domácí a zahraniční odboj; politické, mocenské a ekonomické důsledky války.</w:t>
            </w:r>
          </w:p>
          <w:p w:rsidR="00961D61" w:rsidRPr="006E4580" w:rsidRDefault="00961D61" w:rsidP="00F66E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F1F89" w:rsidRPr="006E4580" w:rsidRDefault="000F1F89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right w:val="single" w:sz="12" w:space="0" w:color="auto"/>
            </w:tcBorders>
          </w:tcPr>
          <w:p w:rsidR="000F1F89" w:rsidRPr="006E4580" w:rsidRDefault="000F1F89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F1F89" w:rsidRPr="006E4580" w:rsidRDefault="000F1F89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F1F89" w:rsidRPr="006E4580" w:rsidRDefault="000F1F89" w:rsidP="00F66E1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31FC2" w:rsidRPr="006E4580" w:rsidTr="00E83570">
        <w:trPr>
          <w:trHeight w:val="1265"/>
        </w:trPr>
        <w:tc>
          <w:tcPr>
            <w:tcW w:w="2683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31FC2" w:rsidRPr="006E4580" w:rsidRDefault="00931FC2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Leden</w:t>
            </w:r>
          </w:p>
          <w:p w:rsidR="00931FC2" w:rsidRPr="006E4580" w:rsidRDefault="00931FC2" w:rsidP="00F66E17">
            <w:pPr>
              <w:spacing w:before="120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 xml:space="preserve">                   Únor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</w:tcBorders>
          </w:tcPr>
          <w:p w:rsidR="00931FC2" w:rsidRPr="006E4580" w:rsidRDefault="00931FC2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Svět a ČSR po 2. světové válce. Významné mezinárodní organizace - Organizace spojených národů., NATO. </w:t>
            </w:r>
          </w:p>
          <w:p w:rsidR="00931FC2" w:rsidRPr="006E4580" w:rsidRDefault="00931FC2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  </w:t>
            </w:r>
          </w:p>
          <w:p w:rsidR="00174431" w:rsidRPr="006E4580" w:rsidRDefault="00174431" w:rsidP="00F66E17">
            <w:pPr>
              <w:rPr>
                <w:sz w:val="22"/>
                <w:szCs w:val="22"/>
              </w:rPr>
            </w:pPr>
          </w:p>
          <w:p w:rsidR="00174431" w:rsidRPr="006E4580" w:rsidRDefault="00174431" w:rsidP="00F66E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31FC2" w:rsidRPr="006E4580" w:rsidRDefault="00931FC2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right w:val="single" w:sz="12" w:space="0" w:color="auto"/>
            </w:tcBorders>
          </w:tcPr>
          <w:p w:rsidR="00931FC2" w:rsidRPr="006E4580" w:rsidRDefault="00931FC2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931FC2" w:rsidRPr="006E4580" w:rsidRDefault="00931FC2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931FC2" w:rsidRPr="006E4580" w:rsidRDefault="00931FC2" w:rsidP="00F66E1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RPr="006E4580" w:rsidTr="00E83570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Pr="006E4580" w:rsidRDefault="000B506C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lastRenderedPageBreak/>
              <w:t>Březen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506C" w:rsidRPr="006E4580" w:rsidRDefault="00383570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Studená válka</w:t>
            </w:r>
            <w:r w:rsidR="00321ADB" w:rsidRPr="006E4580">
              <w:rPr>
                <w:sz w:val="22"/>
                <w:szCs w:val="22"/>
              </w:rPr>
              <w:t xml:space="preserve">, rozdělení světa do vojenských bloků reprezentovaných supervelmocemi. </w:t>
            </w:r>
            <w:r w:rsidR="009E1F3A" w:rsidRPr="006E4580">
              <w:rPr>
                <w:sz w:val="22"/>
                <w:szCs w:val="22"/>
              </w:rPr>
              <w:t>Rozpad koloniální soustavy, mimoevropský svět.</w:t>
            </w:r>
          </w:p>
        </w:tc>
        <w:tc>
          <w:tcPr>
            <w:tcW w:w="4111" w:type="dxa"/>
            <w:vMerge/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RPr="006E4580" w:rsidTr="00E83570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6E4580" w:rsidRDefault="000B506C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lastRenderedPageBreak/>
              <w:t>Duben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06C" w:rsidRPr="006E4580" w:rsidRDefault="0019332D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Vývoj Československa – Československo v 60. </w:t>
            </w:r>
            <w:r w:rsidR="00457DA9" w:rsidRPr="006E4580">
              <w:rPr>
                <w:sz w:val="22"/>
                <w:szCs w:val="22"/>
              </w:rPr>
              <w:t>l</w:t>
            </w:r>
            <w:r w:rsidRPr="006E4580">
              <w:rPr>
                <w:sz w:val="22"/>
                <w:szCs w:val="22"/>
              </w:rPr>
              <w:t xml:space="preserve">etech 20. </w:t>
            </w:r>
            <w:r w:rsidR="00457DA9" w:rsidRPr="006E4580">
              <w:rPr>
                <w:sz w:val="22"/>
                <w:szCs w:val="22"/>
              </w:rPr>
              <w:t>s</w:t>
            </w:r>
            <w:r w:rsidRPr="006E4580">
              <w:rPr>
                <w:sz w:val="22"/>
                <w:szCs w:val="22"/>
              </w:rPr>
              <w:t xml:space="preserve">toletí, 70. </w:t>
            </w:r>
            <w:r w:rsidR="00457DA9" w:rsidRPr="006E4580">
              <w:rPr>
                <w:sz w:val="22"/>
                <w:szCs w:val="22"/>
              </w:rPr>
              <w:t>a</w:t>
            </w:r>
            <w:r w:rsidRPr="006E4580">
              <w:rPr>
                <w:sz w:val="22"/>
                <w:szCs w:val="22"/>
              </w:rPr>
              <w:t xml:space="preserve"> 80. </w:t>
            </w:r>
            <w:r w:rsidR="00457DA9" w:rsidRPr="006E4580">
              <w:rPr>
                <w:sz w:val="22"/>
                <w:szCs w:val="22"/>
              </w:rPr>
              <w:t>l</w:t>
            </w:r>
            <w:r w:rsidRPr="006E4580">
              <w:rPr>
                <w:sz w:val="22"/>
                <w:szCs w:val="22"/>
              </w:rPr>
              <w:t xml:space="preserve">éta – období </w:t>
            </w:r>
            <w:r w:rsidR="00457DA9" w:rsidRPr="006E4580">
              <w:rPr>
                <w:sz w:val="22"/>
                <w:szCs w:val="22"/>
              </w:rPr>
              <w:t>normalizace. Č</w:t>
            </w:r>
            <w:r w:rsidRPr="006E4580">
              <w:rPr>
                <w:sz w:val="22"/>
                <w:szCs w:val="22"/>
              </w:rPr>
              <w:t xml:space="preserve">eskoslovenská kultura a věda v 60. </w:t>
            </w:r>
            <w:r w:rsidR="00457DA9" w:rsidRPr="006E4580">
              <w:rPr>
                <w:sz w:val="22"/>
                <w:szCs w:val="22"/>
              </w:rPr>
              <w:t>l</w:t>
            </w:r>
            <w:r w:rsidRPr="006E4580">
              <w:rPr>
                <w:sz w:val="22"/>
                <w:szCs w:val="22"/>
              </w:rPr>
              <w:t>etech a v období normalizace.</w:t>
            </w:r>
          </w:p>
        </w:tc>
        <w:tc>
          <w:tcPr>
            <w:tcW w:w="4111" w:type="dxa"/>
            <w:vMerge/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RPr="006E4580" w:rsidTr="00E83570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Pr="006E4580" w:rsidRDefault="000B506C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04CF2" w:rsidRPr="006E4580" w:rsidRDefault="00104CF2" w:rsidP="00F66E17">
            <w:pPr>
              <w:rPr>
                <w:sz w:val="22"/>
                <w:szCs w:val="22"/>
              </w:rPr>
            </w:pPr>
          </w:p>
          <w:p w:rsidR="00104CF2" w:rsidRPr="006E4580" w:rsidRDefault="00A2495F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Československo – obnova demokracie a rozpad Československa. </w:t>
            </w:r>
          </w:p>
          <w:p w:rsidR="00104CF2" w:rsidRPr="006E4580" w:rsidRDefault="00104CF2" w:rsidP="00F66E17">
            <w:pPr>
              <w:rPr>
                <w:sz w:val="22"/>
                <w:szCs w:val="22"/>
              </w:rPr>
            </w:pPr>
          </w:p>
          <w:p w:rsidR="00F66E17" w:rsidRPr="006E4580" w:rsidRDefault="00F66E17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66E17" w:rsidRPr="006E4580" w:rsidRDefault="00F66E17" w:rsidP="00F66E17">
            <w:pPr>
              <w:rPr>
                <w:sz w:val="22"/>
                <w:szCs w:val="22"/>
              </w:rPr>
            </w:pPr>
          </w:p>
          <w:p w:rsidR="00F66E17" w:rsidRPr="006E4580" w:rsidRDefault="00F66E17" w:rsidP="00F66E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RPr="006E4580" w:rsidTr="00E83570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7953" w:rsidRPr="006E4580" w:rsidRDefault="00EF7953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:rsidR="00EF7953" w:rsidRPr="006E4580" w:rsidRDefault="00EF7953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:rsidR="000B506C" w:rsidRPr="006E4580" w:rsidRDefault="000B506C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EF7953" w:rsidRPr="006E4580" w:rsidRDefault="00EF7953" w:rsidP="00F66E17">
            <w:pPr>
              <w:rPr>
                <w:sz w:val="22"/>
                <w:szCs w:val="22"/>
              </w:rPr>
            </w:pPr>
          </w:p>
          <w:p w:rsidR="00EF7953" w:rsidRPr="006E4580" w:rsidRDefault="0094591F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Česká republika v 90. letech 20. století a na počátku nového tisíciletí. Svět v 90. letech 20. stol. a na </w:t>
            </w:r>
            <w:proofErr w:type="spellStart"/>
            <w:r w:rsidRPr="006E4580">
              <w:rPr>
                <w:sz w:val="22"/>
                <w:szCs w:val="22"/>
              </w:rPr>
              <w:t>poč</w:t>
            </w:r>
            <w:proofErr w:type="spellEnd"/>
            <w:r w:rsidRPr="006E4580">
              <w:rPr>
                <w:sz w:val="22"/>
                <w:szCs w:val="22"/>
              </w:rPr>
              <w:t>. nového tisíciletí. Evropská unie.</w:t>
            </w:r>
          </w:p>
          <w:p w:rsidR="000B506C" w:rsidRPr="006E4580" w:rsidRDefault="00224CED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Souhrnné opakování.</w:t>
            </w:r>
          </w:p>
        </w:tc>
        <w:tc>
          <w:tcPr>
            <w:tcW w:w="4111" w:type="dxa"/>
            <w:vMerge/>
            <w:tcBorders>
              <w:bottom w:val="single" w:sz="12" w:space="0" w:color="auto"/>
            </w:tcBorders>
          </w:tcPr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E83570">
        <w:trPr>
          <w:cantSplit/>
          <w:trHeight w:val="818"/>
        </w:trPr>
        <w:tc>
          <w:tcPr>
            <w:tcW w:w="687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B506C" w:rsidRPr="006E4580" w:rsidRDefault="000B506C" w:rsidP="00F66E17">
            <w:pPr>
              <w:spacing w:before="120"/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lastRenderedPageBreak/>
              <w:t xml:space="preserve"> </w:t>
            </w:r>
            <w:r w:rsidRPr="006E4580">
              <w:rPr>
                <w:b/>
                <w:sz w:val="22"/>
                <w:szCs w:val="22"/>
              </w:rPr>
              <w:t>Vyhotovila:</w:t>
            </w:r>
            <w:r w:rsidRPr="006E4580">
              <w:rPr>
                <w:sz w:val="22"/>
                <w:szCs w:val="22"/>
              </w:rPr>
              <w:t xml:space="preserve">  </w:t>
            </w:r>
          </w:p>
          <w:p w:rsidR="008E36D6" w:rsidRDefault="009D63B1" w:rsidP="00F66E1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2. 9. 2022</w:t>
            </w:r>
            <w:r w:rsidR="008E36D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Mgr. Monika </w:t>
            </w:r>
            <w:proofErr w:type="spellStart"/>
            <w:r>
              <w:rPr>
                <w:sz w:val="22"/>
                <w:szCs w:val="22"/>
              </w:rPr>
              <w:t>Temňáková</w:t>
            </w:r>
            <w:proofErr w:type="spellEnd"/>
          </w:p>
          <w:p w:rsidR="000B506C" w:rsidRPr="006E4580" w:rsidRDefault="008E36D6" w:rsidP="00F66E17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Podpis:</w:t>
            </w:r>
            <w:r w:rsidR="000B506C" w:rsidRPr="006E4580">
              <w:rPr>
                <w:sz w:val="22"/>
                <w:szCs w:val="22"/>
              </w:rPr>
              <w:t xml:space="preserve">_______________________________                      </w:t>
            </w:r>
          </w:p>
        </w:tc>
        <w:tc>
          <w:tcPr>
            <w:tcW w:w="587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547D3" w:rsidRPr="006E4580" w:rsidRDefault="000B506C" w:rsidP="002547D3">
            <w:pPr>
              <w:spacing w:before="120"/>
              <w:rPr>
                <w:i/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 </w:t>
            </w:r>
          </w:p>
          <w:p w:rsidR="000B506C" w:rsidRPr="006E4580" w:rsidRDefault="000B506C" w:rsidP="00F66E17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B506C" w:rsidRPr="006E4580" w:rsidRDefault="006C09E3" w:rsidP="00F66E17">
            <w:pPr>
              <w:spacing w:before="120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Schválil ředitel školy</w:t>
            </w:r>
            <w:r w:rsidR="000B506C" w:rsidRPr="006E4580">
              <w:rPr>
                <w:b/>
                <w:sz w:val="22"/>
                <w:szCs w:val="22"/>
              </w:rPr>
              <w:t>:</w:t>
            </w:r>
          </w:p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  <w:p w:rsidR="000B506C" w:rsidRPr="006E4580" w:rsidRDefault="008E36D6" w:rsidP="00F6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</w:t>
            </w:r>
            <w:r w:rsidR="006C09E3" w:rsidRPr="006E458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Haasová</w:t>
            </w:r>
            <w:proofErr w:type="spellEnd"/>
          </w:p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  <w:p w:rsidR="000B506C" w:rsidRDefault="000B506C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Podpis: _____________________</w:t>
            </w:r>
          </w:p>
          <w:p w:rsidR="000B506C" w:rsidRPr="00A07573" w:rsidRDefault="000B506C" w:rsidP="00F66E17">
            <w:pPr>
              <w:rPr>
                <w:sz w:val="22"/>
                <w:szCs w:val="22"/>
              </w:rPr>
            </w:pPr>
          </w:p>
        </w:tc>
      </w:tr>
    </w:tbl>
    <w:p w:rsidR="00D31D8E" w:rsidRDefault="00D31D8E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p w:rsidR="006524AC" w:rsidRDefault="006524AC"/>
    <w:tbl>
      <w:tblPr>
        <w:tblStyle w:val="Mkatabulky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6524AC" w:rsidRPr="005F54C8" w:rsidTr="009D63B1">
        <w:tc>
          <w:tcPr>
            <w:tcW w:w="15538" w:type="dxa"/>
            <w:gridSpan w:val="6"/>
          </w:tcPr>
          <w:p w:rsidR="006524AC" w:rsidRPr="005F54C8" w:rsidRDefault="005C4236" w:rsidP="009D63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</w:t>
            </w:r>
            <w:r w:rsidR="006524AC" w:rsidRPr="005F54C8">
              <w:rPr>
                <w:b/>
                <w:sz w:val="24"/>
              </w:rPr>
              <w:t>matický plán</w:t>
            </w:r>
          </w:p>
        </w:tc>
      </w:tr>
      <w:tr w:rsidR="006524AC" w:rsidRPr="005F54C8" w:rsidTr="009D63B1">
        <w:tc>
          <w:tcPr>
            <w:tcW w:w="5178" w:type="dxa"/>
            <w:gridSpan w:val="2"/>
          </w:tcPr>
          <w:p w:rsidR="006524AC" w:rsidRPr="005F54C8" w:rsidRDefault="006524AC" w:rsidP="009D63B1">
            <w:pPr>
              <w:rPr>
                <w:b/>
                <w:sz w:val="24"/>
              </w:rPr>
            </w:pPr>
            <w:r w:rsidRPr="005F54C8">
              <w:rPr>
                <w:b/>
                <w:sz w:val="24"/>
              </w:rPr>
              <w:t>Předmět: Výchova k morálním hodnotám</w:t>
            </w:r>
          </w:p>
          <w:p w:rsidR="006524AC" w:rsidRPr="005F54C8" w:rsidRDefault="006524AC" w:rsidP="009D63B1">
            <w:pPr>
              <w:rPr>
                <w:b/>
                <w:sz w:val="24"/>
              </w:rPr>
            </w:pPr>
            <w:r w:rsidRPr="005F54C8">
              <w:rPr>
                <w:b/>
                <w:sz w:val="24"/>
              </w:rPr>
              <w:t xml:space="preserve">Jméno vyučujícího: </w:t>
            </w:r>
            <w:r>
              <w:rPr>
                <w:b/>
                <w:sz w:val="24"/>
              </w:rPr>
              <w:t>Ing. Jana Ptáčková</w:t>
            </w:r>
          </w:p>
          <w:p w:rsidR="006524AC" w:rsidRPr="005F54C8" w:rsidRDefault="006524AC" w:rsidP="009D63B1">
            <w:pPr>
              <w:rPr>
                <w:b/>
                <w:sz w:val="24"/>
              </w:rPr>
            </w:pPr>
            <w:r w:rsidRPr="005F54C8">
              <w:rPr>
                <w:b/>
                <w:sz w:val="24"/>
              </w:rPr>
              <w:t>Počet hodin týdně: 1</w:t>
            </w:r>
          </w:p>
        </w:tc>
        <w:tc>
          <w:tcPr>
            <w:tcW w:w="10360" w:type="dxa"/>
            <w:gridSpan w:val="4"/>
          </w:tcPr>
          <w:p w:rsidR="006524AC" w:rsidRPr="005F54C8" w:rsidRDefault="006524AC" w:rsidP="009D63B1">
            <w:pPr>
              <w:rPr>
                <w:b/>
                <w:sz w:val="24"/>
              </w:rPr>
            </w:pPr>
            <w:r w:rsidRPr="005F54C8">
              <w:rPr>
                <w:b/>
                <w:sz w:val="24"/>
              </w:rPr>
              <w:t>Školní rok: 2022/2023</w:t>
            </w:r>
          </w:p>
          <w:p w:rsidR="006524AC" w:rsidRPr="005F54C8" w:rsidRDefault="006524AC" w:rsidP="009D63B1">
            <w:pPr>
              <w:rPr>
                <w:b/>
                <w:sz w:val="24"/>
              </w:rPr>
            </w:pPr>
            <w:r w:rsidRPr="005F54C8">
              <w:rPr>
                <w:b/>
                <w:sz w:val="24"/>
              </w:rPr>
              <w:t xml:space="preserve">Třída: </w:t>
            </w:r>
            <w:r>
              <w:rPr>
                <w:b/>
                <w:sz w:val="24"/>
              </w:rPr>
              <w:t>9</w:t>
            </w:r>
          </w:p>
        </w:tc>
      </w:tr>
      <w:tr w:rsidR="006524AC" w:rsidRPr="005F54C8" w:rsidTr="009D63B1">
        <w:tc>
          <w:tcPr>
            <w:tcW w:w="2589" w:type="dxa"/>
          </w:tcPr>
          <w:p w:rsidR="006524AC" w:rsidRPr="005F54C8" w:rsidRDefault="006524AC" w:rsidP="009D63B1">
            <w:pPr>
              <w:rPr>
                <w:b/>
                <w:sz w:val="24"/>
              </w:rPr>
            </w:pPr>
            <w:r w:rsidRPr="005F54C8">
              <w:rPr>
                <w:b/>
                <w:sz w:val="24"/>
              </w:rPr>
              <w:t>Časové období</w:t>
            </w:r>
          </w:p>
        </w:tc>
        <w:tc>
          <w:tcPr>
            <w:tcW w:w="2589" w:type="dxa"/>
          </w:tcPr>
          <w:p w:rsidR="006524AC" w:rsidRPr="005F54C8" w:rsidRDefault="006524AC" w:rsidP="009D63B1">
            <w:pPr>
              <w:rPr>
                <w:b/>
                <w:sz w:val="24"/>
              </w:rPr>
            </w:pPr>
            <w:r w:rsidRPr="005F54C8">
              <w:rPr>
                <w:b/>
                <w:sz w:val="24"/>
              </w:rPr>
              <w:t>Učivo</w:t>
            </w:r>
          </w:p>
        </w:tc>
        <w:tc>
          <w:tcPr>
            <w:tcW w:w="2590" w:type="dxa"/>
          </w:tcPr>
          <w:p w:rsidR="006524AC" w:rsidRPr="005F54C8" w:rsidRDefault="006524AC" w:rsidP="009D63B1">
            <w:pPr>
              <w:rPr>
                <w:b/>
                <w:sz w:val="24"/>
              </w:rPr>
            </w:pPr>
            <w:r w:rsidRPr="005F54C8">
              <w:rPr>
                <w:b/>
                <w:sz w:val="24"/>
              </w:rPr>
              <w:t>Výstup žák:</w:t>
            </w:r>
          </w:p>
        </w:tc>
        <w:tc>
          <w:tcPr>
            <w:tcW w:w="2590" w:type="dxa"/>
          </w:tcPr>
          <w:p w:rsidR="006524AC" w:rsidRPr="005F54C8" w:rsidRDefault="006524AC" w:rsidP="009D63B1">
            <w:pPr>
              <w:rPr>
                <w:b/>
                <w:sz w:val="24"/>
              </w:rPr>
            </w:pPr>
            <w:r w:rsidRPr="005F54C8">
              <w:rPr>
                <w:b/>
                <w:sz w:val="24"/>
              </w:rPr>
              <w:t>Průřezová témata</w:t>
            </w:r>
          </w:p>
        </w:tc>
        <w:tc>
          <w:tcPr>
            <w:tcW w:w="2590" w:type="dxa"/>
          </w:tcPr>
          <w:p w:rsidR="006524AC" w:rsidRPr="005F54C8" w:rsidRDefault="006524AC" w:rsidP="009D63B1">
            <w:pPr>
              <w:rPr>
                <w:b/>
                <w:sz w:val="24"/>
              </w:rPr>
            </w:pPr>
            <w:r w:rsidRPr="005F54C8">
              <w:rPr>
                <w:b/>
                <w:sz w:val="24"/>
              </w:rPr>
              <w:t>Mezipředmětové vztahy</w:t>
            </w:r>
          </w:p>
        </w:tc>
        <w:tc>
          <w:tcPr>
            <w:tcW w:w="2590" w:type="dxa"/>
          </w:tcPr>
          <w:p w:rsidR="006524AC" w:rsidRPr="005F54C8" w:rsidRDefault="006524AC" w:rsidP="009D63B1">
            <w:pPr>
              <w:rPr>
                <w:b/>
                <w:sz w:val="24"/>
              </w:rPr>
            </w:pPr>
            <w:r w:rsidRPr="005F54C8">
              <w:rPr>
                <w:b/>
                <w:sz w:val="24"/>
              </w:rPr>
              <w:t>Poznámky</w:t>
            </w:r>
          </w:p>
        </w:tc>
      </w:tr>
      <w:tr w:rsidR="006524AC" w:rsidTr="009D63B1">
        <w:tc>
          <w:tcPr>
            <w:tcW w:w="2589" w:type="dxa"/>
          </w:tcPr>
          <w:p w:rsidR="006524AC" w:rsidRPr="009D63B1" w:rsidRDefault="00140331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Z</w:t>
            </w:r>
            <w:r w:rsidR="006524AC" w:rsidRPr="009D63B1">
              <w:rPr>
                <w:sz w:val="24"/>
              </w:rPr>
              <w:t>áří</w:t>
            </w:r>
            <w:r>
              <w:rPr>
                <w:sz w:val="24"/>
              </w:rPr>
              <w:t xml:space="preserve"> - říjen</w:t>
            </w:r>
          </w:p>
        </w:tc>
        <w:tc>
          <w:tcPr>
            <w:tcW w:w="2589" w:type="dxa"/>
          </w:tcPr>
          <w:p w:rsidR="006524AC" w:rsidRPr="009D63B1" w:rsidRDefault="006524AC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Naše obec</w:t>
            </w:r>
            <w:r w:rsidR="00372D84" w:rsidRPr="009D63B1">
              <w:rPr>
                <w:sz w:val="24"/>
              </w:rPr>
              <w:t xml:space="preserve"> (osobnosti)</w:t>
            </w:r>
            <w:r w:rsidR="00140331">
              <w:rPr>
                <w:sz w:val="24"/>
              </w:rPr>
              <w:t>, Volby</w:t>
            </w:r>
          </w:p>
        </w:tc>
        <w:tc>
          <w:tcPr>
            <w:tcW w:w="2590" w:type="dxa"/>
          </w:tcPr>
          <w:p w:rsidR="006524AC" w:rsidRPr="001338AC" w:rsidRDefault="00554192" w:rsidP="00140331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VO-</w:t>
            </w:r>
            <w:r w:rsidR="001338AC">
              <w:rPr>
                <w:sz w:val="24"/>
              </w:rPr>
              <w:t>9-4-04-</w:t>
            </w:r>
            <w:r w:rsidR="00140331" w:rsidRPr="001338AC">
              <w:rPr>
                <w:sz w:val="24"/>
              </w:rPr>
              <w:t>Vyloží smysl voleb do zastupitelstev v demokratických státech a uvede příklady, jak mohou výsledky voleb ovlivňovat každodenní život občanů</w:t>
            </w:r>
          </w:p>
        </w:tc>
        <w:tc>
          <w:tcPr>
            <w:tcW w:w="2590" w:type="dxa"/>
          </w:tcPr>
          <w:p w:rsidR="006524AC" w:rsidRDefault="006524AC" w:rsidP="009D63B1"/>
        </w:tc>
        <w:tc>
          <w:tcPr>
            <w:tcW w:w="2590" w:type="dxa"/>
          </w:tcPr>
          <w:p w:rsidR="006524AC" w:rsidRDefault="006524AC" w:rsidP="009D63B1"/>
        </w:tc>
        <w:tc>
          <w:tcPr>
            <w:tcW w:w="2590" w:type="dxa"/>
          </w:tcPr>
          <w:p w:rsidR="006524AC" w:rsidRDefault="006524AC" w:rsidP="009D63B1"/>
        </w:tc>
      </w:tr>
      <w:tr w:rsidR="006524AC" w:rsidTr="009D63B1">
        <w:tc>
          <w:tcPr>
            <w:tcW w:w="2589" w:type="dxa"/>
          </w:tcPr>
          <w:p w:rsidR="006524AC" w:rsidRPr="009D63B1" w:rsidRDefault="00372D84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listopad</w:t>
            </w:r>
          </w:p>
        </w:tc>
        <w:tc>
          <w:tcPr>
            <w:tcW w:w="2589" w:type="dxa"/>
          </w:tcPr>
          <w:p w:rsidR="006524AC" w:rsidRPr="009D63B1" w:rsidRDefault="00372D84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Václav Havel</w:t>
            </w:r>
          </w:p>
        </w:tc>
        <w:tc>
          <w:tcPr>
            <w:tcW w:w="2590" w:type="dxa"/>
          </w:tcPr>
          <w:p w:rsidR="006524AC" w:rsidRPr="001338AC" w:rsidRDefault="00554192" w:rsidP="00A65363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D-</w:t>
            </w:r>
            <w:r w:rsidR="001338AC">
              <w:rPr>
                <w:sz w:val="24"/>
              </w:rPr>
              <w:t>9-8-04-</w:t>
            </w:r>
            <w:r w:rsidR="00A65363" w:rsidRPr="001338AC">
              <w:rPr>
                <w:sz w:val="24"/>
              </w:rPr>
              <w:t>Chápe význam událostí v roce 1989 a vítězství demokracie v naší vlasti</w:t>
            </w:r>
          </w:p>
        </w:tc>
        <w:tc>
          <w:tcPr>
            <w:tcW w:w="2590" w:type="dxa"/>
          </w:tcPr>
          <w:p w:rsidR="006524AC" w:rsidRDefault="006524AC" w:rsidP="009D63B1"/>
        </w:tc>
        <w:tc>
          <w:tcPr>
            <w:tcW w:w="2590" w:type="dxa"/>
          </w:tcPr>
          <w:p w:rsidR="006524AC" w:rsidRDefault="006524AC" w:rsidP="009D63B1"/>
        </w:tc>
        <w:tc>
          <w:tcPr>
            <w:tcW w:w="2590" w:type="dxa"/>
          </w:tcPr>
          <w:p w:rsidR="006524AC" w:rsidRDefault="006524AC" w:rsidP="009D63B1"/>
        </w:tc>
      </w:tr>
      <w:tr w:rsidR="006524AC" w:rsidTr="009D63B1">
        <w:tc>
          <w:tcPr>
            <w:tcW w:w="2589" w:type="dxa"/>
          </w:tcPr>
          <w:p w:rsidR="006524AC" w:rsidRPr="009D63B1" w:rsidRDefault="00372D84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Prosinec</w:t>
            </w:r>
          </w:p>
        </w:tc>
        <w:tc>
          <w:tcPr>
            <w:tcW w:w="2589" w:type="dxa"/>
          </w:tcPr>
          <w:p w:rsidR="006524AC" w:rsidRPr="009D63B1" w:rsidRDefault="00372D84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Advent (Domov pro seniory – mezigenerační spolupráce)</w:t>
            </w:r>
          </w:p>
        </w:tc>
        <w:tc>
          <w:tcPr>
            <w:tcW w:w="2590" w:type="dxa"/>
          </w:tcPr>
          <w:p w:rsidR="006524AC" w:rsidRPr="001338AC" w:rsidRDefault="00554192" w:rsidP="005B7F4B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D-</w:t>
            </w:r>
            <w:r w:rsidR="00560E54">
              <w:rPr>
                <w:sz w:val="24"/>
              </w:rPr>
              <w:t>9-1-05-</w:t>
            </w:r>
            <w:r w:rsidR="005B7F4B" w:rsidRPr="001338AC">
              <w:rPr>
                <w:sz w:val="24"/>
              </w:rPr>
              <w:t>Rozpoznává hodnoty přátelství a vztahů mezi lidmi a je ohleduplný ke starým, nemocným a postiženým spoluobčanům</w:t>
            </w:r>
          </w:p>
        </w:tc>
        <w:tc>
          <w:tcPr>
            <w:tcW w:w="2590" w:type="dxa"/>
          </w:tcPr>
          <w:p w:rsidR="006524AC" w:rsidRDefault="006524AC" w:rsidP="009D63B1"/>
        </w:tc>
        <w:tc>
          <w:tcPr>
            <w:tcW w:w="2590" w:type="dxa"/>
          </w:tcPr>
          <w:p w:rsidR="006524AC" w:rsidRDefault="006524AC" w:rsidP="009D63B1"/>
        </w:tc>
        <w:tc>
          <w:tcPr>
            <w:tcW w:w="2590" w:type="dxa"/>
          </w:tcPr>
          <w:p w:rsidR="006524AC" w:rsidRDefault="006524AC" w:rsidP="009D63B1"/>
        </w:tc>
      </w:tr>
      <w:tr w:rsidR="006524AC" w:rsidTr="009D63B1">
        <w:tc>
          <w:tcPr>
            <w:tcW w:w="2589" w:type="dxa"/>
          </w:tcPr>
          <w:p w:rsidR="006524AC" w:rsidRPr="009D63B1" w:rsidRDefault="00372D84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Únor</w:t>
            </w:r>
          </w:p>
        </w:tc>
        <w:tc>
          <w:tcPr>
            <w:tcW w:w="2589" w:type="dxa"/>
          </w:tcPr>
          <w:p w:rsidR="006524AC" w:rsidRPr="009D63B1" w:rsidRDefault="00372D84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Milada Horáková</w:t>
            </w:r>
            <w:r w:rsidR="00554192">
              <w:rPr>
                <w:sz w:val="24"/>
              </w:rPr>
              <w:t>, Valentýn</w:t>
            </w:r>
          </w:p>
        </w:tc>
        <w:tc>
          <w:tcPr>
            <w:tcW w:w="2590" w:type="dxa"/>
          </w:tcPr>
          <w:p w:rsidR="006524AC" w:rsidRDefault="00892C69" w:rsidP="007906B3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VO-</w:t>
            </w:r>
            <w:r w:rsidR="00560E54">
              <w:rPr>
                <w:sz w:val="24"/>
              </w:rPr>
              <w:t>9-4-10-</w:t>
            </w:r>
            <w:r w:rsidR="007906B3" w:rsidRPr="001338AC">
              <w:rPr>
                <w:sz w:val="24"/>
              </w:rPr>
              <w:t xml:space="preserve">Rozpozná protiprávní </w:t>
            </w:r>
            <w:r w:rsidR="007906B3" w:rsidRPr="001338AC">
              <w:rPr>
                <w:sz w:val="24"/>
              </w:rPr>
              <w:lastRenderedPageBreak/>
              <w:t>jednání, rozliší přestupek a trestný čin, uvede jejich příklady</w:t>
            </w:r>
          </w:p>
          <w:p w:rsidR="00554192" w:rsidRPr="001338AC" w:rsidRDefault="00554192" w:rsidP="007906B3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D-9-1-05-</w:t>
            </w:r>
            <w:r w:rsidRPr="001338AC">
              <w:rPr>
                <w:sz w:val="24"/>
              </w:rPr>
              <w:t>Rozpoznává hodnoty přátelství a vztahů mezi lidmi a je ohleduplný ke starým, nemocným a postiženým spoluobčanům</w:t>
            </w:r>
          </w:p>
        </w:tc>
        <w:tc>
          <w:tcPr>
            <w:tcW w:w="2590" w:type="dxa"/>
          </w:tcPr>
          <w:p w:rsidR="006524AC" w:rsidRDefault="006524AC" w:rsidP="009D63B1"/>
        </w:tc>
        <w:tc>
          <w:tcPr>
            <w:tcW w:w="2590" w:type="dxa"/>
          </w:tcPr>
          <w:p w:rsidR="006524AC" w:rsidRDefault="006524AC" w:rsidP="009D63B1"/>
        </w:tc>
        <w:tc>
          <w:tcPr>
            <w:tcW w:w="2590" w:type="dxa"/>
          </w:tcPr>
          <w:p w:rsidR="006524AC" w:rsidRDefault="006524AC" w:rsidP="009D63B1"/>
        </w:tc>
      </w:tr>
      <w:tr w:rsidR="003F5432" w:rsidTr="009D63B1">
        <w:tc>
          <w:tcPr>
            <w:tcW w:w="2589" w:type="dxa"/>
          </w:tcPr>
          <w:p w:rsidR="003F5432" w:rsidRPr="009D63B1" w:rsidRDefault="003F5432" w:rsidP="009D63B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Leden</w:t>
            </w:r>
          </w:p>
        </w:tc>
        <w:tc>
          <w:tcPr>
            <w:tcW w:w="2589" w:type="dxa"/>
          </w:tcPr>
          <w:p w:rsidR="003F5432" w:rsidRPr="009D63B1" w:rsidRDefault="003F5432" w:rsidP="009D63B1">
            <w:pPr>
              <w:rPr>
                <w:sz w:val="24"/>
              </w:rPr>
            </w:pPr>
            <w:r>
              <w:rPr>
                <w:sz w:val="24"/>
              </w:rPr>
              <w:t>Václav Klaus</w:t>
            </w:r>
          </w:p>
        </w:tc>
        <w:tc>
          <w:tcPr>
            <w:tcW w:w="2590" w:type="dxa"/>
          </w:tcPr>
          <w:p w:rsidR="003F5432" w:rsidRDefault="00892C69" w:rsidP="003F5432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VO-</w:t>
            </w:r>
            <w:r w:rsidR="003F5432">
              <w:rPr>
                <w:sz w:val="24"/>
              </w:rPr>
              <w:t>9-2-01-Objasní, jak může realističtější poznání a hodnocení vlastní osobnosti a potenciálu pozitivně ovlivnit jeho rozhodování, vztahy s druhými lidmi i kvalitu života</w:t>
            </w:r>
          </w:p>
        </w:tc>
        <w:tc>
          <w:tcPr>
            <w:tcW w:w="2590" w:type="dxa"/>
          </w:tcPr>
          <w:p w:rsidR="003F5432" w:rsidRDefault="003F5432" w:rsidP="009D63B1"/>
        </w:tc>
        <w:tc>
          <w:tcPr>
            <w:tcW w:w="2590" w:type="dxa"/>
          </w:tcPr>
          <w:p w:rsidR="003F5432" w:rsidRDefault="003F5432" w:rsidP="009D63B1"/>
        </w:tc>
        <w:tc>
          <w:tcPr>
            <w:tcW w:w="2590" w:type="dxa"/>
          </w:tcPr>
          <w:p w:rsidR="003F5432" w:rsidRDefault="003F5432" w:rsidP="009D63B1"/>
        </w:tc>
      </w:tr>
      <w:tr w:rsidR="00372D84" w:rsidTr="009D63B1">
        <w:tc>
          <w:tcPr>
            <w:tcW w:w="2589" w:type="dxa"/>
          </w:tcPr>
          <w:p w:rsidR="00372D84" w:rsidRPr="009D63B1" w:rsidRDefault="00372D84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Březen</w:t>
            </w:r>
          </w:p>
        </w:tc>
        <w:tc>
          <w:tcPr>
            <w:tcW w:w="2589" w:type="dxa"/>
          </w:tcPr>
          <w:p w:rsidR="00372D84" w:rsidRPr="009D63B1" w:rsidRDefault="00372D84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Velikonoce</w:t>
            </w:r>
          </w:p>
        </w:tc>
        <w:tc>
          <w:tcPr>
            <w:tcW w:w="2590" w:type="dxa"/>
          </w:tcPr>
          <w:p w:rsidR="00372D84" w:rsidRPr="001338AC" w:rsidRDefault="00892C69" w:rsidP="00A65363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D-</w:t>
            </w:r>
            <w:r w:rsidR="009D6FDF">
              <w:rPr>
                <w:sz w:val="24"/>
              </w:rPr>
              <w:t>9-4-03-</w:t>
            </w:r>
            <w:r w:rsidR="00BB463B" w:rsidRPr="001338AC">
              <w:rPr>
                <w:sz w:val="24"/>
              </w:rPr>
              <w:t xml:space="preserve">Vymezí úlohu křesťanství a víry v životě středověkého člověka, konflikty mezi </w:t>
            </w:r>
            <w:r w:rsidR="00BB463B" w:rsidRPr="001338AC">
              <w:rPr>
                <w:sz w:val="24"/>
              </w:rPr>
              <w:lastRenderedPageBreak/>
              <w:t>světskou a církevní mocí</w:t>
            </w:r>
          </w:p>
        </w:tc>
        <w:tc>
          <w:tcPr>
            <w:tcW w:w="2590" w:type="dxa"/>
          </w:tcPr>
          <w:p w:rsidR="00372D84" w:rsidRDefault="00372D84" w:rsidP="009D63B1"/>
        </w:tc>
        <w:tc>
          <w:tcPr>
            <w:tcW w:w="2590" w:type="dxa"/>
          </w:tcPr>
          <w:p w:rsidR="00372D84" w:rsidRDefault="00372D84" w:rsidP="009D63B1"/>
        </w:tc>
        <w:tc>
          <w:tcPr>
            <w:tcW w:w="2590" w:type="dxa"/>
          </w:tcPr>
          <w:p w:rsidR="00372D84" w:rsidRDefault="00372D84" w:rsidP="009D63B1"/>
        </w:tc>
      </w:tr>
      <w:tr w:rsidR="00372D84" w:rsidTr="009D63B1">
        <w:tc>
          <w:tcPr>
            <w:tcW w:w="2589" w:type="dxa"/>
          </w:tcPr>
          <w:p w:rsidR="00372D84" w:rsidRPr="009D63B1" w:rsidRDefault="00BF5A73" w:rsidP="009D63B1">
            <w:pPr>
              <w:rPr>
                <w:sz w:val="24"/>
              </w:rPr>
            </w:pPr>
            <w:r w:rsidRPr="009D63B1">
              <w:rPr>
                <w:sz w:val="24"/>
              </w:rPr>
              <w:lastRenderedPageBreak/>
              <w:t>Duben</w:t>
            </w:r>
          </w:p>
        </w:tc>
        <w:tc>
          <w:tcPr>
            <w:tcW w:w="2589" w:type="dxa"/>
          </w:tcPr>
          <w:p w:rsidR="00372D84" w:rsidRPr="009D63B1" w:rsidRDefault="00BF5A73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Čarodějnické procesy</w:t>
            </w:r>
          </w:p>
        </w:tc>
        <w:tc>
          <w:tcPr>
            <w:tcW w:w="2590" w:type="dxa"/>
          </w:tcPr>
          <w:p w:rsidR="00372D84" w:rsidRPr="001338AC" w:rsidRDefault="00892C69" w:rsidP="00140331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VO-9-1-06-</w:t>
            </w:r>
            <w:r w:rsidR="00140331" w:rsidRPr="001338AC">
              <w:rPr>
                <w:sz w:val="24"/>
              </w:rPr>
              <w:t>Rozpoznává netolerantní, rasistické, xenofobní a extremistické projevy chování lidé a zaujímá aktivní postoj proti všem projevům lidské nesnášenlivosti</w:t>
            </w:r>
          </w:p>
        </w:tc>
        <w:tc>
          <w:tcPr>
            <w:tcW w:w="2590" w:type="dxa"/>
          </w:tcPr>
          <w:p w:rsidR="00372D84" w:rsidRDefault="00372D84" w:rsidP="009D63B1"/>
        </w:tc>
        <w:tc>
          <w:tcPr>
            <w:tcW w:w="2590" w:type="dxa"/>
          </w:tcPr>
          <w:p w:rsidR="00372D84" w:rsidRDefault="00372D84" w:rsidP="009D63B1"/>
        </w:tc>
        <w:tc>
          <w:tcPr>
            <w:tcW w:w="2590" w:type="dxa"/>
          </w:tcPr>
          <w:p w:rsidR="00372D84" w:rsidRDefault="00372D84" w:rsidP="009D63B1"/>
        </w:tc>
      </w:tr>
      <w:tr w:rsidR="00372D84" w:rsidTr="009D63B1">
        <w:tc>
          <w:tcPr>
            <w:tcW w:w="2589" w:type="dxa"/>
          </w:tcPr>
          <w:p w:rsidR="00372D84" w:rsidRPr="009D63B1" w:rsidRDefault="00BF5A73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Květen</w:t>
            </w:r>
          </w:p>
        </w:tc>
        <w:tc>
          <w:tcPr>
            <w:tcW w:w="2589" w:type="dxa"/>
          </w:tcPr>
          <w:p w:rsidR="00372D84" w:rsidRPr="009D63B1" w:rsidRDefault="00BF5A73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Jarní zvyky v</w:t>
            </w:r>
            <w:r w:rsidR="00140331">
              <w:rPr>
                <w:sz w:val="24"/>
              </w:rPr>
              <w:t> </w:t>
            </w:r>
            <w:r w:rsidRPr="009D63B1">
              <w:rPr>
                <w:sz w:val="24"/>
              </w:rPr>
              <w:t>regionech</w:t>
            </w:r>
          </w:p>
        </w:tc>
        <w:tc>
          <w:tcPr>
            <w:tcW w:w="2590" w:type="dxa"/>
          </w:tcPr>
          <w:p w:rsidR="00372D84" w:rsidRPr="001338AC" w:rsidRDefault="00423955" w:rsidP="00140331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VO-9-1-05-</w:t>
            </w:r>
            <w:r w:rsidR="00140331" w:rsidRPr="001338AC">
              <w:rPr>
                <w:sz w:val="24"/>
              </w:rPr>
              <w:t>Objasní potřebu tolerance ve společnosti, respektuje kulturní zvláštnosti i odlišné názory, zájmy, způsoby chování a myšlení lidí, zaujímá tolerantní postoje k menšinám</w:t>
            </w:r>
          </w:p>
        </w:tc>
        <w:tc>
          <w:tcPr>
            <w:tcW w:w="2590" w:type="dxa"/>
          </w:tcPr>
          <w:p w:rsidR="00372D84" w:rsidRDefault="00372D84" w:rsidP="009D63B1"/>
        </w:tc>
        <w:tc>
          <w:tcPr>
            <w:tcW w:w="2590" w:type="dxa"/>
          </w:tcPr>
          <w:p w:rsidR="00372D84" w:rsidRDefault="00372D84" w:rsidP="009D63B1"/>
        </w:tc>
        <w:tc>
          <w:tcPr>
            <w:tcW w:w="2590" w:type="dxa"/>
          </w:tcPr>
          <w:p w:rsidR="00372D84" w:rsidRDefault="00372D84" w:rsidP="009D63B1"/>
        </w:tc>
      </w:tr>
      <w:tr w:rsidR="00372D84" w:rsidTr="009D63B1">
        <w:tc>
          <w:tcPr>
            <w:tcW w:w="2589" w:type="dxa"/>
          </w:tcPr>
          <w:p w:rsidR="00372D84" w:rsidRPr="009D63B1" w:rsidRDefault="00BF5A73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Červen</w:t>
            </w:r>
          </w:p>
        </w:tc>
        <w:tc>
          <w:tcPr>
            <w:tcW w:w="2589" w:type="dxa"/>
          </w:tcPr>
          <w:p w:rsidR="00372D84" w:rsidRPr="009D63B1" w:rsidRDefault="00BF5A73" w:rsidP="009D63B1">
            <w:pPr>
              <w:rPr>
                <w:sz w:val="24"/>
              </w:rPr>
            </w:pPr>
            <w:r w:rsidRPr="009D63B1">
              <w:rPr>
                <w:sz w:val="24"/>
              </w:rPr>
              <w:t>Etiketa</w:t>
            </w:r>
          </w:p>
        </w:tc>
        <w:tc>
          <w:tcPr>
            <w:tcW w:w="2590" w:type="dxa"/>
          </w:tcPr>
          <w:p w:rsidR="00372D84" w:rsidRPr="001338AC" w:rsidRDefault="00601FCC" w:rsidP="000E1DA5">
            <w:pPr>
              <w:pStyle w:val="Odstavecseseznamem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VO-9-2-04-</w:t>
            </w:r>
            <w:r w:rsidR="000E1DA5" w:rsidRPr="001338AC">
              <w:rPr>
                <w:sz w:val="24"/>
              </w:rPr>
              <w:t xml:space="preserve">Popíše, jak lze usměrňovat a kultivovat charakterové a volní vlastnosti, rozvíjet osobní přednosti, </w:t>
            </w:r>
            <w:r w:rsidR="000E1DA5" w:rsidRPr="001338AC">
              <w:rPr>
                <w:sz w:val="24"/>
              </w:rPr>
              <w:lastRenderedPageBreak/>
              <w:t>překonávat osobní nedostatky a pěstovat zdravou sebedůvěru</w:t>
            </w:r>
          </w:p>
        </w:tc>
        <w:tc>
          <w:tcPr>
            <w:tcW w:w="2590" w:type="dxa"/>
          </w:tcPr>
          <w:p w:rsidR="00372D84" w:rsidRDefault="00372D84" w:rsidP="009D63B1"/>
        </w:tc>
        <w:tc>
          <w:tcPr>
            <w:tcW w:w="2590" w:type="dxa"/>
          </w:tcPr>
          <w:p w:rsidR="00372D84" w:rsidRDefault="00372D84" w:rsidP="009D63B1"/>
        </w:tc>
        <w:tc>
          <w:tcPr>
            <w:tcW w:w="2590" w:type="dxa"/>
          </w:tcPr>
          <w:p w:rsidR="00372D84" w:rsidRDefault="00372D84" w:rsidP="009D63B1"/>
        </w:tc>
      </w:tr>
    </w:tbl>
    <w:p w:rsidR="006524AC" w:rsidRDefault="006524AC"/>
    <w:sectPr w:rsidR="006524AC" w:rsidSect="000B50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7ACF"/>
    <w:multiLevelType w:val="hybridMultilevel"/>
    <w:tmpl w:val="4142FDF0"/>
    <w:lvl w:ilvl="0" w:tplc="A0464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255D8"/>
    <w:multiLevelType w:val="hybridMultilevel"/>
    <w:tmpl w:val="54D4AA52"/>
    <w:lvl w:ilvl="0" w:tplc="490A8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4DAB"/>
    <w:multiLevelType w:val="hybridMultilevel"/>
    <w:tmpl w:val="40D226EC"/>
    <w:lvl w:ilvl="0" w:tplc="8C3C8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B506C"/>
    <w:rsid w:val="00012B82"/>
    <w:rsid w:val="00013F86"/>
    <w:rsid w:val="00015F9D"/>
    <w:rsid w:val="00020EFF"/>
    <w:rsid w:val="000577AC"/>
    <w:rsid w:val="00092C46"/>
    <w:rsid w:val="000B4D65"/>
    <w:rsid w:val="000B506C"/>
    <w:rsid w:val="000D1270"/>
    <w:rsid w:val="000E1DA5"/>
    <w:rsid w:val="000F1F89"/>
    <w:rsid w:val="00102E0A"/>
    <w:rsid w:val="00104CF2"/>
    <w:rsid w:val="00105634"/>
    <w:rsid w:val="0011091D"/>
    <w:rsid w:val="001136A3"/>
    <w:rsid w:val="001338AC"/>
    <w:rsid w:val="00140331"/>
    <w:rsid w:val="00152D11"/>
    <w:rsid w:val="00164593"/>
    <w:rsid w:val="00174431"/>
    <w:rsid w:val="00182720"/>
    <w:rsid w:val="0019332D"/>
    <w:rsid w:val="001A7060"/>
    <w:rsid w:val="001C57AA"/>
    <w:rsid w:val="001D74C5"/>
    <w:rsid w:val="001E3BE7"/>
    <w:rsid w:val="001F07CB"/>
    <w:rsid w:val="001F27A0"/>
    <w:rsid w:val="00224CED"/>
    <w:rsid w:val="002547D3"/>
    <w:rsid w:val="00276275"/>
    <w:rsid w:val="00291E08"/>
    <w:rsid w:val="00293699"/>
    <w:rsid w:val="002F263A"/>
    <w:rsid w:val="002F6310"/>
    <w:rsid w:val="00321ADB"/>
    <w:rsid w:val="0033171E"/>
    <w:rsid w:val="00333D23"/>
    <w:rsid w:val="00372D84"/>
    <w:rsid w:val="00383570"/>
    <w:rsid w:val="003A7065"/>
    <w:rsid w:val="003C0901"/>
    <w:rsid w:val="003D0BE3"/>
    <w:rsid w:val="003F35B9"/>
    <w:rsid w:val="003F37AE"/>
    <w:rsid w:val="003F5432"/>
    <w:rsid w:val="00423955"/>
    <w:rsid w:val="00431F7C"/>
    <w:rsid w:val="00457DA9"/>
    <w:rsid w:val="004757A7"/>
    <w:rsid w:val="00493F85"/>
    <w:rsid w:val="004D664C"/>
    <w:rsid w:val="00521A9D"/>
    <w:rsid w:val="00534EE3"/>
    <w:rsid w:val="005365BF"/>
    <w:rsid w:val="00554192"/>
    <w:rsid w:val="00560E54"/>
    <w:rsid w:val="00581892"/>
    <w:rsid w:val="005B7F4B"/>
    <w:rsid w:val="005C4236"/>
    <w:rsid w:val="005E0AB5"/>
    <w:rsid w:val="00601FCC"/>
    <w:rsid w:val="006033F7"/>
    <w:rsid w:val="006524AC"/>
    <w:rsid w:val="006727DB"/>
    <w:rsid w:val="006A7901"/>
    <w:rsid w:val="006B1CD7"/>
    <w:rsid w:val="006C09E3"/>
    <w:rsid w:val="006C187E"/>
    <w:rsid w:val="006D60B9"/>
    <w:rsid w:val="006E4580"/>
    <w:rsid w:val="006F0FF1"/>
    <w:rsid w:val="006F1C1F"/>
    <w:rsid w:val="00700387"/>
    <w:rsid w:val="00717350"/>
    <w:rsid w:val="00731023"/>
    <w:rsid w:val="007655D4"/>
    <w:rsid w:val="007700D6"/>
    <w:rsid w:val="00776E7C"/>
    <w:rsid w:val="007906B3"/>
    <w:rsid w:val="007A4E5F"/>
    <w:rsid w:val="007B06A6"/>
    <w:rsid w:val="007C3C00"/>
    <w:rsid w:val="007E67B1"/>
    <w:rsid w:val="00817843"/>
    <w:rsid w:val="008614AA"/>
    <w:rsid w:val="00870FAC"/>
    <w:rsid w:val="00875937"/>
    <w:rsid w:val="00883CD4"/>
    <w:rsid w:val="00892C69"/>
    <w:rsid w:val="008B0899"/>
    <w:rsid w:val="008C7C50"/>
    <w:rsid w:val="008D0B34"/>
    <w:rsid w:val="008D4A81"/>
    <w:rsid w:val="008E36D6"/>
    <w:rsid w:val="008F51CA"/>
    <w:rsid w:val="0090053C"/>
    <w:rsid w:val="009170C8"/>
    <w:rsid w:val="00922C75"/>
    <w:rsid w:val="00927DCC"/>
    <w:rsid w:val="00931FC2"/>
    <w:rsid w:val="0094591F"/>
    <w:rsid w:val="00947CEC"/>
    <w:rsid w:val="00961D61"/>
    <w:rsid w:val="00971114"/>
    <w:rsid w:val="00973EDD"/>
    <w:rsid w:val="00997E79"/>
    <w:rsid w:val="009D63B1"/>
    <w:rsid w:val="009D6FDF"/>
    <w:rsid w:val="009E1876"/>
    <w:rsid w:val="009E1F3A"/>
    <w:rsid w:val="00A2495F"/>
    <w:rsid w:val="00A30BEC"/>
    <w:rsid w:val="00A5472F"/>
    <w:rsid w:val="00A6513A"/>
    <w:rsid w:val="00A65363"/>
    <w:rsid w:val="00B0003D"/>
    <w:rsid w:val="00B14EFD"/>
    <w:rsid w:val="00B16E72"/>
    <w:rsid w:val="00B7562F"/>
    <w:rsid w:val="00B9218A"/>
    <w:rsid w:val="00BB463B"/>
    <w:rsid w:val="00BB6E67"/>
    <w:rsid w:val="00BC2BA1"/>
    <w:rsid w:val="00BF5A73"/>
    <w:rsid w:val="00BF6BFF"/>
    <w:rsid w:val="00C06183"/>
    <w:rsid w:val="00C2447C"/>
    <w:rsid w:val="00C64B40"/>
    <w:rsid w:val="00C73D58"/>
    <w:rsid w:val="00C92FF0"/>
    <w:rsid w:val="00C95AE9"/>
    <w:rsid w:val="00C96AB2"/>
    <w:rsid w:val="00CD3878"/>
    <w:rsid w:val="00CE7E10"/>
    <w:rsid w:val="00CF5B84"/>
    <w:rsid w:val="00D31D8E"/>
    <w:rsid w:val="00D365DC"/>
    <w:rsid w:val="00D6366A"/>
    <w:rsid w:val="00DB5DE7"/>
    <w:rsid w:val="00DC579C"/>
    <w:rsid w:val="00DE2D52"/>
    <w:rsid w:val="00DF3697"/>
    <w:rsid w:val="00E069BC"/>
    <w:rsid w:val="00E07778"/>
    <w:rsid w:val="00E20365"/>
    <w:rsid w:val="00E24057"/>
    <w:rsid w:val="00E44AF6"/>
    <w:rsid w:val="00E83570"/>
    <w:rsid w:val="00EA2459"/>
    <w:rsid w:val="00EC3C23"/>
    <w:rsid w:val="00ED6B2D"/>
    <w:rsid w:val="00ED79C0"/>
    <w:rsid w:val="00EF7953"/>
    <w:rsid w:val="00F12C02"/>
    <w:rsid w:val="00F22F0A"/>
    <w:rsid w:val="00F37CAA"/>
    <w:rsid w:val="00F402B8"/>
    <w:rsid w:val="00F41849"/>
    <w:rsid w:val="00F41FE6"/>
    <w:rsid w:val="00F431D1"/>
    <w:rsid w:val="00F43AFD"/>
    <w:rsid w:val="00F459E8"/>
    <w:rsid w:val="00F54834"/>
    <w:rsid w:val="00F66E17"/>
    <w:rsid w:val="00F67E92"/>
    <w:rsid w:val="00F80109"/>
    <w:rsid w:val="00F876FA"/>
    <w:rsid w:val="00F91B6C"/>
    <w:rsid w:val="00FA2908"/>
    <w:rsid w:val="00FE14B8"/>
    <w:rsid w:val="00FF2324"/>
    <w:rsid w:val="00FF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B506C"/>
    <w:pPr>
      <w:keepNext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B506C"/>
    <w:pPr>
      <w:keepNext/>
      <w:outlineLvl w:val="6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0B506C"/>
    <w:pPr>
      <w:keepNext/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B506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0FAC"/>
    <w:pPr>
      <w:ind w:left="720"/>
      <w:contextualSpacing/>
    </w:pPr>
  </w:style>
  <w:style w:type="table" w:styleId="Mkatabulky">
    <w:name w:val="Table Grid"/>
    <w:basedOn w:val="Normlntabulka"/>
    <w:uiPriority w:val="59"/>
    <w:rsid w:val="0065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skacelova</cp:lastModifiedBy>
  <cp:revision>24</cp:revision>
  <dcterms:created xsi:type="dcterms:W3CDTF">2021-11-26T07:52:00Z</dcterms:created>
  <dcterms:modified xsi:type="dcterms:W3CDTF">2022-09-15T11:13:00Z</dcterms:modified>
</cp:coreProperties>
</file>